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4F5B" w14:textId="77777777" w:rsidR="00345F5D" w:rsidRPr="00EB4A34" w:rsidRDefault="00F0790C" w:rsidP="00345F5D">
      <w:pPr>
        <w:pStyle w:val="7"/>
        <w:spacing w:before="0" w:after="0"/>
        <w:jc w:val="center"/>
        <w:rPr>
          <w:rFonts w:ascii="Times New Roman" w:hAnsi="Times New Roman"/>
          <w:b/>
          <w:bCs/>
        </w:rPr>
      </w:pPr>
      <w:r w:rsidRPr="00EB4A34">
        <w:rPr>
          <w:rFonts w:ascii="Times New Roman" w:hAnsi="Times New Roman"/>
          <w:b/>
          <w:bCs/>
        </w:rPr>
        <w:t xml:space="preserve">ОБЩЕСТВО С ОГРАНИЧЕННОЙ ОТВЕТСТВЕННОСТЬЮ </w:t>
      </w:r>
    </w:p>
    <w:p w14:paraId="1B77DFC7" w14:textId="77777777" w:rsidR="00C066CB" w:rsidRDefault="00151087" w:rsidP="00345F5D">
      <w:pPr>
        <w:pStyle w:val="7"/>
        <w:pBdr>
          <w:bottom w:val="single" w:sz="12" w:space="1" w:color="auto"/>
        </w:pBdr>
        <w:spacing w:before="0" w:after="0"/>
        <w:jc w:val="center"/>
        <w:rPr>
          <w:rFonts w:ascii="Times New Roman" w:hAnsi="Times New Roman"/>
          <w:b/>
          <w:bCs/>
        </w:rPr>
      </w:pPr>
      <w:r w:rsidRPr="00EB4A34">
        <w:rPr>
          <w:rFonts w:ascii="Times New Roman" w:hAnsi="Times New Roman"/>
          <w:b/>
          <w:bCs/>
        </w:rPr>
        <w:t xml:space="preserve"> «</w:t>
      </w:r>
      <w:r w:rsidR="00345F5D" w:rsidRPr="00EB4A34">
        <w:rPr>
          <w:rFonts w:ascii="Times New Roman" w:hAnsi="Times New Roman"/>
          <w:b/>
          <w:bCs/>
        </w:rPr>
        <w:t>СТРАХОВАЯ КОМПАНИЯ «КАПИТАЛ-ПОЛИС</w:t>
      </w:r>
      <w:r w:rsidRPr="00EB4A34">
        <w:rPr>
          <w:rFonts w:ascii="Times New Roman" w:hAnsi="Times New Roman"/>
          <w:b/>
          <w:bCs/>
        </w:rPr>
        <w:t xml:space="preserve">» </w:t>
      </w:r>
    </w:p>
    <w:p w14:paraId="3B243272" w14:textId="60D0A697" w:rsidR="00151087" w:rsidRPr="00EB4A34" w:rsidRDefault="00151087" w:rsidP="00345F5D">
      <w:pPr>
        <w:pStyle w:val="7"/>
        <w:pBdr>
          <w:bottom w:val="single" w:sz="12" w:space="1" w:color="auto"/>
        </w:pBdr>
        <w:spacing w:before="0" w:after="0"/>
        <w:jc w:val="center"/>
        <w:rPr>
          <w:rFonts w:ascii="Times New Roman" w:hAnsi="Times New Roman"/>
          <w:b/>
          <w:bCs/>
        </w:rPr>
      </w:pPr>
      <w:r w:rsidRPr="00EB4A34">
        <w:rPr>
          <w:rFonts w:ascii="Times New Roman" w:hAnsi="Times New Roman"/>
        </w:rPr>
        <w:t>(</w:t>
      </w:r>
      <w:r w:rsidR="00F0790C" w:rsidRPr="00EB4A34">
        <w:rPr>
          <w:rFonts w:ascii="Times New Roman" w:hAnsi="Times New Roman"/>
        </w:rPr>
        <w:t>ОО</w:t>
      </w:r>
      <w:r w:rsidRPr="00EB4A34">
        <w:rPr>
          <w:rFonts w:ascii="Times New Roman" w:hAnsi="Times New Roman"/>
        </w:rPr>
        <w:t>О «СК «Капитал-полис»)</w:t>
      </w:r>
    </w:p>
    <w:p w14:paraId="76B017D4" w14:textId="77777777" w:rsidR="00345F5D" w:rsidRPr="00EB4A34" w:rsidRDefault="00345F5D" w:rsidP="00151087">
      <w:pPr>
        <w:overflowPunct w:val="0"/>
        <w:autoSpaceDE w:val="0"/>
        <w:autoSpaceDN w:val="0"/>
        <w:adjustRightInd w:val="0"/>
        <w:textAlignment w:val="baseline"/>
      </w:pPr>
    </w:p>
    <w:p w14:paraId="5C8F06BE" w14:textId="77777777" w:rsidR="00151087" w:rsidRPr="00EB4A34" w:rsidRDefault="00151087" w:rsidP="00151087">
      <w:pPr>
        <w:overflowPunct w:val="0"/>
        <w:autoSpaceDE w:val="0"/>
        <w:autoSpaceDN w:val="0"/>
        <w:adjustRightInd w:val="0"/>
        <w:ind w:firstLine="567"/>
        <w:jc w:val="right"/>
        <w:textAlignment w:val="baseline"/>
        <w:rPr>
          <w:bCs/>
          <w:sz w:val="24"/>
          <w:szCs w:val="24"/>
        </w:rPr>
      </w:pPr>
    </w:p>
    <w:p w14:paraId="4594BA96" w14:textId="77777777" w:rsidR="00C066CB" w:rsidRPr="00C066CB" w:rsidRDefault="00C066CB" w:rsidP="00C066CB">
      <w:pPr>
        <w:overflowPunct w:val="0"/>
        <w:autoSpaceDE w:val="0"/>
        <w:autoSpaceDN w:val="0"/>
        <w:adjustRightInd w:val="0"/>
        <w:jc w:val="right"/>
        <w:textAlignment w:val="baseline"/>
        <w:rPr>
          <w:b/>
          <w:bCs/>
          <w:sz w:val="24"/>
          <w:szCs w:val="24"/>
        </w:rPr>
      </w:pPr>
      <w:r w:rsidRPr="00C066CB">
        <w:rPr>
          <w:b/>
          <w:bCs/>
          <w:sz w:val="24"/>
          <w:szCs w:val="24"/>
        </w:rPr>
        <w:t>УТВЕРЖДЕНО</w:t>
      </w:r>
    </w:p>
    <w:p w14:paraId="686E3458" w14:textId="77777777" w:rsidR="00C066CB" w:rsidRDefault="00C066CB" w:rsidP="00C066CB">
      <w:pPr>
        <w:overflowPunct w:val="0"/>
        <w:autoSpaceDE w:val="0"/>
        <w:autoSpaceDN w:val="0"/>
        <w:adjustRightInd w:val="0"/>
        <w:jc w:val="right"/>
        <w:textAlignment w:val="baseline"/>
        <w:rPr>
          <w:bCs/>
          <w:sz w:val="24"/>
          <w:szCs w:val="24"/>
        </w:rPr>
      </w:pPr>
    </w:p>
    <w:p w14:paraId="547494FA" w14:textId="39E62784" w:rsidR="00C066CB" w:rsidRDefault="00C066CB" w:rsidP="00C066CB">
      <w:pPr>
        <w:overflowPunct w:val="0"/>
        <w:autoSpaceDE w:val="0"/>
        <w:autoSpaceDN w:val="0"/>
        <w:adjustRightInd w:val="0"/>
        <w:jc w:val="right"/>
        <w:textAlignment w:val="baseline"/>
        <w:rPr>
          <w:bCs/>
          <w:sz w:val="24"/>
          <w:szCs w:val="24"/>
        </w:rPr>
      </w:pPr>
      <w:r w:rsidRPr="00C066CB">
        <w:rPr>
          <w:bCs/>
          <w:sz w:val="24"/>
          <w:szCs w:val="24"/>
        </w:rPr>
        <w:t xml:space="preserve">                 ___________________                                                                                                                                                                                                                    приказом № </w:t>
      </w:r>
      <w:r w:rsidR="00CD4602">
        <w:rPr>
          <w:bCs/>
          <w:sz w:val="24"/>
          <w:szCs w:val="24"/>
        </w:rPr>
        <w:t>20</w:t>
      </w:r>
      <w:r w:rsidRPr="00C066CB">
        <w:rPr>
          <w:bCs/>
          <w:sz w:val="24"/>
          <w:szCs w:val="24"/>
        </w:rPr>
        <w:t xml:space="preserve"> от </w:t>
      </w:r>
      <w:r w:rsidR="00CD4602">
        <w:rPr>
          <w:bCs/>
          <w:sz w:val="24"/>
          <w:szCs w:val="24"/>
        </w:rPr>
        <w:t>25</w:t>
      </w:r>
      <w:r w:rsidRPr="00C066CB">
        <w:rPr>
          <w:bCs/>
          <w:sz w:val="24"/>
          <w:szCs w:val="24"/>
        </w:rPr>
        <w:t>.0</w:t>
      </w:r>
      <w:r w:rsidR="00CD4602">
        <w:rPr>
          <w:bCs/>
          <w:sz w:val="24"/>
          <w:szCs w:val="24"/>
        </w:rPr>
        <w:t>4</w:t>
      </w:r>
      <w:r w:rsidRPr="00C066CB">
        <w:rPr>
          <w:bCs/>
          <w:sz w:val="24"/>
          <w:szCs w:val="24"/>
        </w:rPr>
        <w:t>.201</w:t>
      </w:r>
      <w:r w:rsidR="00CD4602">
        <w:rPr>
          <w:bCs/>
          <w:sz w:val="24"/>
          <w:szCs w:val="24"/>
        </w:rPr>
        <w:t>9</w:t>
      </w:r>
      <w:bookmarkStart w:id="0" w:name="_GoBack"/>
      <w:bookmarkEnd w:id="0"/>
      <w:r w:rsidRPr="00C066CB">
        <w:rPr>
          <w:bCs/>
          <w:sz w:val="24"/>
          <w:szCs w:val="24"/>
        </w:rPr>
        <w:t xml:space="preserve"> г.                           </w:t>
      </w:r>
    </w:p>
    <w:p w14:paraId="66DB0AE1" w14:textId="17842765" w:rsidR="00C066CB" w:rsidRDefault="00C066CB" w:rsidP="00C066CB">
      <w:pPr>
        <w:overflowPunct w:val="0"/>
        <w:autoSpaceDE w:val="0"/>
        <w:autoSpaceDN w:val="0"/>
        <w:adjustRightInd w:val="0"/>
        <w:jc w:val="right"/>
        <w:textAlignment w:val="baseline"/>
        <w:rPr>
          <w:bCs/>
          <w:sz w:val="24"/>
          <w:szCs w:val="24"/>
        </w:rPr>
      </w:pPr>
      <w:r w:rsidRPr="00C066CB">
        <w:rPr>
          <w:bCs/>
          <w:sz w:val="24"/>
          <w:szCs w:val="24"/>
        </w:rPr>
        <w:t xml:space="preserve">А.Н. Кузнецов                                    </w:t>
      </w:r>
    </w:p>
    <w:p w14:paraId="43E808BC" w14:textId="77777777" w:rsidR="00C066CB" w:rsidRDefault="00C066CB" w:rsidP="00C066CB">
      <w:pPr>
        <w:overflowPunct w:val="0"/>
        <w:autoSpaceDE w:val="0"/>
        <w:autoSpaceDN w:val="0"/>
        <w:adjustRightInd w:val="0"/>
        <w:jc w:val="right"/>
        <w:textAlignment w:val="baseline"/>
        <w:rPr>
          <w:bCs/>
          <w:sz w:val="24"/>
          <w:szCs w:val="24"/>
        </w:rPr>
      </w:pPr>
      <w:r w:rsidRPr="00C066CB">
        <w:rPr>
          <w:bCs/>
          <w:sz w:val="24"/>
          <w:szCs w:val="24"/>
        </w:rPr>
        <w:t xml:space="preserve">Генеральный директор                              </w:t>
      </w:r>
    </w:p>
    <w:p w14:paraId="01122CF8" w14:textId="37A3F33B" w:rsidR="00151087" w:rsidRPr="00EB4A34" w:rsidRDefault="00C066CB" w:rsidP="00C066CB">
      <w:pPr>
        <w:overflowPunct w:val="0"/>
        <w:autoSpaceDE w:val="0"/>
        <w:autoSpaceDN w:val="0"/>
        <w:adjustRightInd w:val="0"/>
        <w:jc w:val="right"/>
        <w:textAlignment w:val="baseline"/>
        <w:rPr>
          <w:b/>
          <w:bCs/>
          <w:sz w:val="24"/>
          <w:szCs w:val="24"/>
        </w:rPr>
      </w:pPr>
      <w:r w:rsidRPr="00C066CB">
        <w:rPr>
          <w:bCs/>
          <w:sz w:val="24"/>
          <w:szCs w:val="24"/>
        </w:rPr>
        <w:t>ООО "СК "Капитал-полис"</w:t>
      </w:r>
    </w:p>
    <w:p w14:paraId="3153E376" w14:textId="77777777" w:rsidR="00151087" w:rsidRPr="00EB4A34" w:rsidRDefault="00151087" w:rsidP="00151087">
      <w:pPr>
        <w:spacing w:after="60"/>
        <w:jc w:val="right"/>
      </w:pPr>
    </w:p>
    <w:p w14:paraId="7A49F6A3" w14:textId="77777777" w:rsidR="00151087" w:rsidRPr="00EB4A34" w:rsidRDefault="00151087" w:rsidP="00151087">
      <w:pPr>
        <w:spacing w:after="60"/>
        <w:jc w:val="right"/>
        <w:rPr>
          <w:b/>
        </w:rPr>
      </w:pPr>
      <w:r w:rsidRPr="00EB4A34">
        <w:t xml:space="preserve">                           </w:t>
      </w:r>
      <w:r w:rsidRPr="00EB4A34">
        <w:tab/>
      </w:r>
      <w:r w:rsidRPr="00EB4A34">
        <w:tab/>
      </w:r>
    </w:p>
    <w:p w14:paraId="0287CF94" w14:textId="77777777" w:rsidR="00E15AC6" w:rsidRPr="00EB4A34" w:rsidRDefault="00E15AC6" w:rsidP="004F5A01">
      <w:pPr>
        <w:jc w:val="right"/>
        <w:rPr>
          <w:b/>
        </w:rPr>
      </w:pPr>
      <w:r w:rsidRPr="00EB4A34">
        <w:tab/>
        <w:t xml:space="preserve">                                                                                                </w:t>
      </w:r>
      <w:r w:rsidRPr="00EB4A34">
        <w:tab/>
      </w:r>
      <w:r w:rsidRPr="00EB4A34">
        <w:tab/>
      </w:r>
    </w:p>
    <w:p w14:paraId="2F33227B" w14:textId="77777777" w:rsidR="00E15AC6" w:rsidRPr="00EB4A34" w:rsidRDefault="00E15AC6">
      <w:pPr>
        <w:jc w:val="center"/>
        <w:rPr>
          <w:b/>
        </w:rPr>
      </w:pPr>
    </w:p>
    <w:p w14:paraId="57BE87A0" w14:textId="77777777" w:rsidR="00E15AC6" w:rsidRPr="00EB4A34" w:rsidRDefault="00E15AC6">
      <w:pPr>
        <w:tabs>
          <w:tab w:val="left" w:pos="3969"/>
        </w:tabs>
        <w:jc w:val="center"/>
        <w:rPr>
          <w:b/>
        </w:rPr>
      </w:pPr>
    </w:p>
    <w:p w14:paraId="4365E5C8" w14:textId="77777777" w:rsidR="00E15AC6" w:rsidRPr="00EB4A34" w:rsidRDefault="0088175E" w:rsidP="00151087">
      <w:pPr>
        <w:spacing w:after="60"/>
        <w:jc w:val="center"/>
        <w:rPr>
          <w:b/>
          <w:caps/>
        </w:rPr>
      </w:pPr>
      <w:r w:rsidRPr="00EB4A34">
        <w:rPr>
          <w:b/>
          <w:caps/>
        </w:rPr>
        <w:t>правила страхования</w:t>
      </w:r>
      <w:r w:rsidR="004F5A01" w:rsidRPr="00EB4A34">
        <w:rPr>
          <w:b/>
          <w:caps/>
        </w:rPr>
        <w:t xml:space="preserve"> </w:t>
      </w:r>
      <w:r w:rsidR="00261BBE" w:rsidRPr="00EB4A34">
        <w:rPr>
          <w:b/>
          <w:caps/>
        </w:rPr>
        <w:t>транспортных операторов</w:t>
      </w:r>
    </w:p>
    <w:p w14:paraId="372D0FA2" w14:textId="77777777" w:rsidR="00E15AC6" w:rsidRPr="00EB4A34" w:rsidRDefault="00E15AC6">
      <w:pPr>
        <w:jc w:val="both"/>
      </w:pPr>
    </w:p>
    <w:p w14:paraId="56BD9BDB" w14:textId="77777777" w:rsidR="00040DD0" w:rsidRPr="00EB4A34" w:rsidRDefault="00040DD0">
      <w:pPr>
        <w:jc w:val="both"/>
      </w:pPr>
    </w:p>
    <w:p w14:paraId="431110E0" w14:textId="77777777" w:rsidR="00E15AC6" w:rsidRPr="00EB4A34" w:rsidRDefault="00E15AC6">
      <w:pPr>
        <w:jc w:val="both"/>
      </w:pPr>
    </w:p>
    <w:p w14:paraId="00C145EF" w14:textId="77777777" w:rsidR="000B7B11" w:rsidRPr="00EB4A34" w:rsidRDefault="000B7B11" w:rsidP="00D911DC">
      <w:pPr>
        <w:numPr>
          <w:ilvl w:val="0"/>
          <w:numId w:val="1"/>
        </w:numPr>
        <w:jc w:val="both"/>
      </w:pPr>
      <w:r w:rsidRPr="00EB4A34">
        <w:t>Общие положения</w:t>
      </w:r>
    </w:p>
    <w:p w14:paraId="11A48C29" w14:textId="77777777" w:rsidR="000B7B11" w:rsidRPr="00EB4A34" w:rsidRDefault="000B7B11" w:rsidP="00D911DC">
      <w:pPr>
        <w:numPr>
          <w:ilvl w:val="0"/>
          <w:numId w:val="1"/>
        </w:numPr>
        <w:jc w:val="both"/>
      </w:pPr>
      <w:r w:rsidRPr="00EB4A34">
        <w:t>Страхователи, Выгодоприобретатели</w:t>
      </w:r>
    </w:p>
    <w:p w14:paraId="70A1CC6C" w14:textId="77777777" w:rsidR="00AA7FD1" w:rsidRPr="00EB4A34" w:rsidRDefault="00AA7FD1" w:rsidP="00D911DC">
      <w:pPr>
        <w:numPr>
          <w:ilvl w:val="0"/>
          <w:numId w:val="1"/>
        </w:numPr>
        <w:jc w:val="both"/>
      </w:pPr>
      <w:r w:rsidRPr="00EB4A34">
        <w:t>Обязательные для выполнения Страхователем инструкции Страховщика</w:t>
      </w:r>
    </w:p>
    <w:p w14:paraId="0A2C342D" w14:textId="77777777" w:rsidR="00AA7FD1" w:rsidRPr="00EB4A34" w:rsidRDefault="00AA7FD1" w:rsidP="00D911DC">
      <w:pPr>
        <w:numPr>
          <w:ilvl w:val="0"/>
          <w:numId w:val="1"/>
        </w:numPr>
        <w:jc w:val="both"/>
      </w:pPr>
      <w:r w:rsidRPr="00EB4A34">
        <w:t xml:space="preserve">Объект страхования. Страховые случаи и риски </w:t>
      </w:r>
    </w:p>
    <w:p w14:paraId="5CDA51A0" w14:textId="77777777" w:rsidR="00AA7FD1" w:rsidRPr="00EB4A34" w:rsidRDefault="00AA7FD1" w:rsidP="00AA7FD1">
      <w:pPr>
        <w:pStyle w:val="af2"/>
        <w:numPr>
          <w:ilvl w:val="0"/>
          <w:numId w:val="1"/>
        </w:numPr>
        <w:jc w:val="both"/>
      </w:pPr>
      <w:r w:rsidRPr="00EB4A34">
        <w:t>Страховые риски</w:t>
      </w:r>
    </w:p>
    <w:p w14:paraId="3E7A5891" w14:textId="77777777" w:rsidR="000B7B11" w:rsidRPr="00EB4A34" w:rsidRDefault="000B7B11" w:rsidP="00D911DC">
      <w:pPr>
        <w:numPr>
          <w:ilvl w:val="0"/>
          <w:numId w:val="1"/>
        </w:numPr>
        <w:jc w:val="both"/>
      </w:pPr>
      <w:r w:rsidRPr="00EB4A34">
        <w:t>Исключения из страхования</w:t>
      </w:r>
    </w:p>
    <w:p w14:paraId="76A48CA9" w14:textId="77777777" w:rsidR="00AA7FD1" w:rsidRPr="00EB4A34" w:rsidRDefault="00AA7FD1" w:rsidP="00D911DC">
      <w:pPr>
        <w:numPr>
          <w:ilvl w:val="0"/>
          <w:numId w:val="1"/>
        </w:numPr>
        <w:jc w:val="both"/>
      </w:pPr>
      <w:r w:rsidRPr="00EB4A34">
        <w:t>Страховая сумма. Лимиты ответственности Страховщика. Франшизы.</w:t>
      </w:r>
    </w:p>
    <w:p w14:paraId="21B5355E" w14:textId="77777777" w:rsidR="000B7B11" w:rsidRPr="00EB4A34" w:rsidRDefault="000B7B11" w:rsidP="00D911DC">
      <w:pPr>
        <w:numPr>
          <w:ilvl w:val="0"/>
          <w:numId w:val="1"/>
        </w:numPr>
        <w:jc w:val="both"/>
      </w:pPr>
      <w:r w:rsidRPr="00EB4A34">
        <w:t>Страховая премия</w:t>
      </w:r>
    </w:p>
    <w:p w14:paraId="3FCD284C" w14:textId="77777777" w:rsidR="000B7B11" w:rsidRPr="00EB4A34" w:rsidRDefault="000B7B11" w:rsidP="00D911DC">
      <w:pPr>
        <w:numPr>
          <w:ilvl w:val="0"/>
          <w:numId w:val="1"/>
        </w:numPr>
        <w:jc w:val="both"/>
      </w:pPr>
      <w:r w:rsidRPr="00EB4A34">
        <w:t>Порядок заключения договора</w:t>
      </w:r>
    </w:p>
    <w:p w14:paraId="3C8FBA96" w14:textId="77777777" w:rsidR="000B7B11" w:rsidRPr="00EB4A34" w:rsidRDefault="000B7B11" w:rsidP="00D911DC">
      <w:pPr>
        <w:numPr>
          <w:ilvl w:val="0"/>
          <w:numId w:val="1"/>
        </w:numPr>
        <w:jc w:val="both"/>
      </w:pPr>
      <w:r w:rsidRPr="00EB4A34">
        <w:t>Действие договора</w:t>
      </w:r>
    </w:p>
    <w:p w14:paraId="70F5D133" w14:textId="77777777" w:rsidR="000B7B11" w:rsidRPr="00EB4A34" w:rsidRDefault="000B7B11" w:rsidP="00D911DC">
      <w:pPr>
        <w:numPr>
          <w:ilvl w:val="0"/>
          <w:numId w:val="1"/>
        </w:numPr>
        <w:jc w:val="both"/>
      </w:pPr>
      <w:r w:rsidRPr="00EB4A34">
        <w:t>Изменение степени риска</w:t>
      </w:r>
    </w:p>
    <w:p w14:paraId="21678106" w14:textId="77777777" w:rsidR="000B7B11" w:rsidRPr="00EB4A34" w:rsidRDefault="000B7B11" w:rsidP="00D911DC">
      <w:pPr>
        <w:numPr>
          <w:ilvl w:val="0"/>
          <w:numId w:val="1"/>
        </w:numPr>
        <w:jc w:val="both"/>
      </w:pPr>
      <w:r w:rsidRPr="00EB4A34">
        <w:t>Права и обязанности сторон</w:t>
      </w:r>
    </w:p>
    <w:p w14:paraId="1ACD8173" w14:textId="77777777" w:rsidR="000B7B11" w:rsidRPr="00EB4A34" w:rsidRDefault="000B7B11" w:rsidP="00D911DC">
      <w:pPr>
        <w:numPr>
          <w:ilvl w:val="0"/>
          <w:numId w:val="1"/>
        </w:numPr>
        <w:jc w:val="both"/>
      </w:pPr>
      <w:r w:rsidRPr="00EB4A34">
        <w:t>Страховое возмещение</w:t>
      </w:r>
    </w:p>
    <w:p w14:paraId="58EBCA14" w14:textId="77777777" w:rsidR="000B7B11" w:rsidRPr="00EB4A34" w:rsidRDefault="000B7B11" w:rsidP="00D911DC">
      <w:pPr>
        <w:numPr>
          <w:ilvl w:val="0"/>
          <w:numId w:val="1"/>
        </w:numPr>
        <w:jc w:val="both"/>
      </w:pPr>
      <w:r w:rsidRPr="00EB4A34">
        <w:t>Переход к Страховщику прав Страхователя (Выгодоприобретателя) в отношении лица, ответственного за причиненный ущерб.</w:t>
      </w:r>
    </w:p>
    <w:p w14:paraId="68B44F09" w14:textId="77777777" w:rsidR="000B7B11" w:rsidRPr="00EB4A34" w:rsidRDefault="000B7B11" w:rsidP="00D911DC">
      <w:pPr>
        <w:numPr>
          <w:ilvl w:val="0"/>
          <w:numId w:val="1"/>
        </w:numPr>
        <w:jc w:val="both"/>
      </w:pPr>
      <w:r w:rsidRPr="00EB4A34">
        <w:t>Защита персональных данных</w:t>
      </w:r>
    </w:p>
    <w:p w14:paraId="6848EA14" w14:textId="77777777" w:rsidR="000B7B11" w:rsidRPr="00EB4A34" w:rsidRDefault="000B7B11" w:rsidP="00D911DC">
      <w:pPr>
        <w:numPr>
          <w:ilvl w:val="0"/>
          <w:numId w:val="1"/>
        </w:numPr>
        <w:jc w:val="both"/>
      </w:pPr>
      <w:r w:rsidRPr="00EB4A34">
        <w:t>Разрешение споров</w:t>
      </w:r>
    </w:p>
    <w:p w14:paraId="5048EAFD" w14:textId="77777777" w:rsidR="00807951" w:rsidRPr="00EB4A34" w:rsidRDefault="00807951">
      <w:pPr>
        <w:jc w:val="both"/>
      </w:pPr>
    </w:p>
    <w:p w14:paraId="186BD111" w14:textId="77777777" w:rsidR="000B7B11" w:rsidRPr="00EB4A34" w:rsidRDefault="000B7B11">
      <w:pPr>
        <w:jc w:val="both"/>
      </w:pPr>
    </w:p>
    <w:p w14:paraId="7B4034E4" w14:textId="77777777" w:rsidR="000B7B11" w:rsidRPr="00EB4A34" w:rsidRDefault="000B7B11">
      <w:pPr>
        <w:jc w:val="both"/>
      </w:pPr>
    </w:p>
    <w:p w14:paraId="693A061D" w14:textId="77777777" w:rsidR="000B7B11" w:rsidRPr="00EB4A34" w:rsidRDefault="000B7B11">
      <w:pPr>
        <w:jc w:val="both"/>
      </w:pPr>
    </w:p>
    <w:p w14:paraId="720966F7" w14:textId="77777777" w:rsidR="000B7B11" w:rsidRPr="00EB4A34" w:rsidRDefault="000B7B11">
      <w:pPr>
        <w:jc w:val="both"/>
      </w:pPr>
    </w:p>
    <w:p w14:paraId="6DC0092A" w14:textId="77777777" w:rsidR="000B7B11" w:rsidRPr="00EB4A34" w:rsidRDefault="000B7B11">
      <w:pPr>
        <w:jc w:val="both"/>
      </w:pPr>
    </w:p>
    <w:p w14:paraId="7B2C7EC6" w14:textId="77777777" w:rsidR="000B7B11" w:rsidRPr="00EB4A34" w:rsidRDefault="000B7B11">
      <w:pPr>
        <w:jc w:val="both"/>
      </w:pPr>
    </w:p>
    <w:p w14:paraId="75086F22" w14:textId="77777777" w:rsidR="000B7B11" w:rsidRPr="00EB4A34" w:rsidRDefault="000B7B11">
      <w:pPr>
        <w:jc w:val="both"/>
      </w:pPr>
    </w:p>
    <w:p w14:paraId="5F9C5945" w14:textId="77777777" w:rsidR="000B7B11" w:rsidRPr="00EB4A34" w:rsidRDefault="000B7B11">
      <w:pPr>
        <w:jc w:val="both"/>
      </w:pPr>
    </w:p>
    <w:p w14:paraId="0C1997E4" w14:textId="77777777" w:rsidR="000B7B11" w:rsidRPr="00EB4A34" w:rsidRDefault="000B7B11">
      <w:pPr>
        <w:jc w:val="both"/>
      </w:pPr>
    </w:p>
    <w:p w14:paraId="4CE4C7EA" w14:textId="77777777" w:rsidR="000B7B11" w:rsidRPr="00EB4A34" w:rsidRDefault="000B7B11">
      <w:pPr>
        <w:jc w:val="both"/>
      </w:pPr>
    </w:p>
    <w:p w14:paraId="7FD63DC9" w14:textId="77777777" w:rsidR="000B7B11" w:rsidRDefault="000B7B11">
      <w:pPr>
        <w:jc w:val="both"/>
      </w:pPr>
    </w:p>
    <w:p w14:paraId="34AE6330" w14:textId="77777777" w:rsidR="00D41B95" w:rsidRDefault="00D41B95">
      <w:pPr>
        <w:jc w:val="both"/>
      </w:pPr>
    </w:p>
    <w:p w14:paraId="211FF35E" w14:textId="77777777" w:rsidR="00D41B95" w:rsidRDefault="00D41B95">
      <w:pPr>
        <w:jc w:val="both"/>
      </w:pPr>
    </w:p>
    <w:p w14:paraId="61C82933" w14:textId="77777777" w:rsidR="00D41B95" w:rsidRDefault="00D41B95">
      <w:pPr>
        <w:jc w:val="both"/>
      </w:pPr>
    </w:p>
    <w:p w14:paraId="56E17160" w14:textId="77777777" w:rsidR="00D41B95" w:rsidRDefault="00D41B95">
      <w:pPr>
        <w:jc w:val="both"/>
      </w:pPr>
    </w:p>
    <w:p w14:paraId="21C766A3" w14:textId="77777777" w:rsidR="00D41B95" w:rsidRPr="00EB4A34" w:rsidRDefault="00D41B95">
      <w:pPr>
        <w:jc w:val="both"/>
      </w:pPr>
    </w:p>
    <w:p w14:paraId="590D49CB" w14:textId="77777777" w:rsidR="000B7B11" w:rsidRPr="00EB4A34" w:rsidRDefault="000B7B11">
      <w:pPr>
        <w:jc w:val="both"/>
      </w:pPr>
    </w:p>
    <w:p w14:paraId="6DD4E1A9" w14:textId="77777777" w:rsidR="000B7B11" w:rsidRPr="00EB4A34" w:rsidRDefault="000B7B11">
      <w:pPr>
        <w:jc w:val="both"/>
      </w:pPr>
    </w:p>
    <w:p w14:paraId="1AE20656" w14:textId="77777777" w:rsidR="000B7B11" w:rsidRPr="00EB4A34" w:rsidRDefault="000B7B11">
      <w:pPr>
        <w:jc w:val="both"/>
      </w:pPr>
    </w:p>
    <w:p w14:paraId="6C19C11E" w14:textId="77777777" w:rsidR="000B7B11" w:rsidRDefault="000B7B11">
      <w:pPr>
        <w:jc w:val="both"/>
      </w:pPr>
    </w:p>
    <w:p w14:paraId="562C410B" w14:textId="77777777" w:rsidR="00E24679" w:rsidRPr="00EB4A34" w:rsidRDefault="00E24679">
      <w:pPr>
        <w:jc w:val="both"/>
      </w:pPr>
    </w:p>
    <w:p w14:paraId="33129EB9" w14:textId="77777777" w:rsidR="000B7B11" w:rsidRPr="00EB4A34" w:rsidRDefault="000B7B11">
      <w:pPr>
        <w:jc w:val="both"/>
      </w:pPr>
    </w:p>
    <w:p w14:paraId="6C5FFEBD" w14:textId="77777777" w:rsidR="000B7B11" w:rsidRPr="00EB4A34" w:rsidRDefault="000B7B11">
      <w:pPr>
        <w:jc w:val="both"/>
      </w:pPr>
    </w:p>
    <w:p w14:paraId="39BC8934" w14:textId="77777777" w:rsidR="000B7B11" w:rsidRPr="00EB4A34" w:rsidRDefault="000B7B11">
      <w:pPr>
        <w:jc w:val="both"/>
      </w:pPr>
    </w:p>
    <w:p w14:paraId="10E86324" w14:textId="77777777" w:rsidR="00E15AC6" w:rsidRPr="00EB4A34" w:rsidRDefault="00E15AC6" w:rsidP="00D911DC">
      <w:pPr>
        <w:numPr>
          <w:ilvl w:val="0"/>
          <w:numId w:val="16"/>
        </w:numPr>
        <w:jc w:val="both"/>
        <w:rPr>
          <w:b/>
        </w:rPr>
      </w:pPr>
      <w:r w:rsidRPr="00EB4A34">
        <w:rPr>
          <w:b/>
        </w:rPr>
        <w:lastRenderedPageBreak/>
        <w:t>Общие положения</w:t>
      </w:r>
      <w:r w:rsidR="00807951" w:rsidRPr="00EB4A34">
        <w:rPr>
          <w:b/>
        </w:rPr>
        <w:t>.</w:t>
      </w:r>
    </w:p>
    <w:p w14:paraId="3E3007FD" w14:textId="77777777" w:rsidR="00CF70AD" w:rsidRPr="00EB4A34" w:rsidRDefault="00CF70AD" w:rsidP="00CF70AD">
      <w:pPr>
        <w:ind w:left="1080"/>
        <w:jc w:val="both"/>
        <w:rPr>
          <w:b/>
        </w:rPr>
      </w:pPr>
    </w:p>
    <w:p w14:paraId="53AF3952" w14:textId="603215D8" w:rsidR="0016135E" w:rsidRPr="00EB4A34" w:rsidRDefault="00E15AC6">
      <w:pPr>
        <w:ind w:firstLine="720"/>
        <w:jc w:val="both"/>
      </w:pPr>
      <w:r w:rsidRPr="00EB4A34">
        <w:t xml:space="preserve">1.1. Настоящие </w:t>
      </w:r>
      <w:r w:rsidR="0088175E" w:rsidRPr="00EB4A34">
        <w:t>Правила</w:t>
      </w:r>
      <w:r w:rsidR="004F5A01" w:rsidRPr="00EB4A34">
        <w:t xml:space="preserve"> страхования </w:t>
      </w:r>
      <w:r w:rsidR="001E5BC0" w:rsidRPr="00EB4A34">
        <w:t>транспортных операторов</w:t>
      </w:r>
      <w:r w:rsidR="004F5A01" w:rsidRPr="00EB4A34">
        <w:t xml:space="preserve"> (</w:t>
      </w:r>
      <w:r w:rsidRPr="00EB4A34">
        <w:t xml:space="preserve">далее </w:t>
      </w:r>
      <w:r w:rsidR="004F5A01" w:rsidRPr="00EB4A34">
        <w:t>–</w:t>
      </w:r>
      <w:r w:rsidRPr="00EB4A34">
        <w:t xml:space="preserve"> </w:t>
      </w:r>
      <w:r w:rsidR="0088175E" w:rsidRPr="00EB4A34">
        <w:t>Правила</w:t>
      </w:r>
      <w:r w:rsidR="004F5A01" w:rsidRPr="00EB4A34">
        <w:t>)</w:t>
      </w:r>
      <w:r w:rsidRPr="00EB4A34">
        <w:t xml:space="preserve"> приняты в соответствии с действующим законодательством Российской Федерации о страховании, содержат в себе общие условия и порядок страхования, в соответствии с которыми </w:t>
      </w:r>
      <w:r w:rsidR="00F0790C" w:rsidRPr="00EB4A34">
        <w:t>О</w:t>
      </w:r>
      <w:r w:rsidR="00345F5D" w:rsidRPr="00EB4A34">
        <w:t>бщество</w:t>
      </w:r>
      <w:r w:rsidR="001E5BC0" w:rsidRPr="00EB4A34">
        <w:t xml:space="preserve"> </w:t>
      </w:r>
      <w:r w:rsidR="00F0790C" w:rsidRPr="00EB4A34">
        <w:t xml:space="preserve">с ограниченной ответственностью </w:t>
      </w:r>
      <w:r w:rsidR="001E5BC0" w:rsidRPr="00EB4A34">
        <w:t>«Страховая компания «</w:t>
      </w:r>
      <w:r w:rsidR="0077253C" w:rsidRPr="00EB4A34">
        <w:t>К</w:t>
      </w:r>
      <w:r w:rsidR="001E5BC0" w:rsidRPr="00EB4A34">
        <w:t>апитал-полис»</w:t>
      </w:r>
      <w:r w:rsidR="0088175E" w:rsidRPr="00EB4A34">
        <w:t xml:space="preserve"> </w:t>
      </w:r>
      <w:r w:rsidRPr="00EB4A34">
        <w:t>(</w:t>
      </w:r>
      <w:r w:rsidR="00F0790C" w:rsidRPr="00EB4A34">
        <w:t>ОО</w:t>
      </w:r>
      <w:r w:rsidR="001E5BC0" w:rsidRPr="00EB4A34">
        <w:t>О «СК «Капитал-полис»</w:t>
      </w:r>
      <w:r w:rsidRPr="00EB4A34">
        <w:t>), де</w:t>
      </w:r>
      <w:r w:rsidR="000B7B11" w:rsidRPr="00EB4A34">
        <w:t xml:space="preserve">йствующее на основании лицензии </w:t>
      </w:r>
      <w:r w:rsidRPr="00EB4A34">
        <w:t>(далее - Страховщик)</w:t>
      </w:r>
      <w:r w:rsidR="000B7B11" w:rsidRPr="00EB4A34">
        <w:t>,</w:t>
      </w:r>
      <w:r w:rsidRPr="00EB4A34">
        <w:t xml:space="preserve"> заклю</w:t>
      </w:r>
      <w:r w:rsidR="00030CF8" w:rsidRPr="00EB4A34">
        <w:t>чает договоры страхования транспортных операторов</w:t>
      </w:r>
      <w:r w:rsidRPr="00EB4A34">
        <w:t xml:space="preserve"> (далее </w:t>
      </w:r>
      <w:r w:rsidR="0016135E" w:rsidRPr="00EB4A34">
        <w:t xml:space="preserve">– </w:t>
      </w:r>
      <w:r w:rsidRPr="00EB4A34">
        <w:t>Договоры).</w:t>
      </w:r>
      <w:r w:rsidR="0016135E" w:rsidRPr="00EB4A34">
        <w:t xml:space="preserve"> </w:t>
      </w:r>
    </w:p>
    <w:p w14:paraId="0436D26A" w14:textId="77777777" w:rsidR="0016135E" w:rsidRPr="00EB4A34" w:rsidRDefault="0016135E" w:rsidP="0016135E">
      <w:pPr>
        <w:ind w:firstLine="720"/>
        <w:jc w:val="both"/>
      </w:pPr>
      <w:r w:rsidRPr="00EB4A34">
        <w:t>1.2. По Договору, заключенному на основании Правил,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грузе (выплатить страховое возмещение) в пределах определенной Договором суммы (страховой суммы).</w:t>
      </w:r>
    </w:p>
    <w:p w14:paraId="4632D4E5" w14:textId="77777777" w:rsidR="0016135E" w:rsidRPr="00EB4A34" w:rsidRDefault="0016135E" w:rsidP="0016135E">
      <w:pPr>
        <w:ind w:firstLine="720"/>
        <w:jc w:val="both"/>
      </w:pPr>
      <w:r w:rsidRPr="00EB4A34">
        <w:t>1.3. В подтверждение страхования Страховщик выдает Страхователю страховой полис (далее – Полис). Форма и содержание Полиса и Договора определяются в разделе 8 настоящих Правил.</w:t>
      </w:r>
    </w:p>
    <w:p w14:paraId="271E2B5C" w14:textId="77777777" w:rsidR="007269BA" w:rsidRPr="00EB4A34" w:rsidRDefault="0016135E">
      <w:pPr>
        <w:ind w:firstLine="720"/>
        <w:jc w:val="both"/>
      </w:pPr>
      <w:r w:rsidRPr="00EB4A34">
        <w:t xml:space="preserve">1.4. </w:t>
      </w:r>
      <w:r w:rsidR="007269BA" w:rsidRPr="00EB4A34">
        <w:t>Вопросы, не урегулированные Правилами</w:t>
      </w:r>
      <w:r w:rsidRPr="00EB4A34">
        <w:t>, Полисом</w:t>
      </w:r>
      <w:r w:rsidR="007269BA" w:rsidRPr="00EB4A34">
        <w:t xml:space="preserve"> и Договором, подлежат урегулированию в соответствии с законодательством и международными договорами Российской Федерации.</w:t>
      </w:r>
    </w:p>
    <w:p w14:paraId="4B723DEA" w14:textId="77777777" w:rsidR="00E15AC6" w:rsidRPr="00EB4A34" w:rsidRDefault="0016135E" w:rsidP="00CF70AD">
      <w:pPr>
        <w:ind w:firstLine="709"/>
        <w:jc w:val="both"/>
      </w:pPr>
      <w:r w:rsidRPr="00EB4A34">
        <w:t>1.5</w:t>
      </w:r>
      <w:r w:rsidR="00E15AC6" w:rsidRPr="00EB4A34">
        <w:t xml:space="preserve">. </w:t>
      </w:r>
      <w:r w:rsidR="007432E5" w:rsidRPr="00EB4A34">
        <w:t>Термины и определения</w:t>
      </w:r>
      <w:r w:rsidR="00E15AC6" w:rsidRPr="00EB4A34">
        <w:t>:</w:t>
      </w:r>
    </w:p>
    <w:p w14:paraId="78BE1D82" w14:textId="77777777" w:rsidR="00E15AC6" w:rsidRPr="00EB4A34" w:rsidRDefault="00807951">
      <w:pPr>
        <w:ind w:firstLine="709"/>
        <w:jc w:val="both"/>
      </w:pPr>
      <w:r w:rsidRPr="00EB4A34">
        <w:rPr>
          <w:b/>
        </w:rPr>
        <w:t>П</w:t>
      </w:r>
      <w:r w:rsidR="007432E5" w:rsidRPr="00EB4A34">
        <w:rPr>
          <w:b/>
        </w:rPr>
        <w:t>овреждение груза</w:t>
      </w:r>
      <w:r w:rsidR="007432E5" w:rsidRPr="00EB4A34">
        <w:t xml:space="preserve"> – возникше</w:t>
      </w:r>
      <w:r w:rsidR="00E15AC6" w:rsidRPr="00EB4A34">
        <w:t>е в результате внезапного внешнего воздействия нарушени</w:t>
      </w:r>
      <w:r w:rsidR="007432E5" w:rsidRPr="00EB4A34">
        <w:t>е</w:t>
      </w:r>
      <w:r w:rsidR="00E15AC6" w:rsidRPr="00EB4A34">
        <w:t xml:space="preserve"> целостности конструкции или разрушение узлов</w:t>
      </w:r>
      <w:r w:rsidR="008942BF" w:rsidRPr="00EB4A34">
        <w:t xml:space="preserve"> </w:t>
      </w:r>
      <w:r w:rsidR="00E15AC6" w:rsidRPr="00EB4A34">
        <w:t>(агрегатов) груза или изменение свойств груза</w:t>
      </w:r>
      <w:r w:rsidR="00E91A12" w:rsidRPr="00EB4A34">
        <w:t xml:space="preserve"> (в том числе бой, </w:t>
      </w:r>
      <w:r w:rsidR="004A4988" w:rsidRPr="00EB4A34">
        <w:t xml:space="preserve">повреждение, </w:t>
      </w:r>
      <w:r w:rsidR="00E91A12" w:rsidRPr="00EB4A34">
        <w:t xml:space="preserve">поломка, </w:t>
      </w:r>
      <w:proofErr w:type="spellStart"/>
      <w:r w:rsidR="00E91A12" w:rsidRPr="00EB4A34">
        <w:t>подмочка</w:t>
      </w:r>
      <w:proofErr w:type="spellEnd"/>
      <w:r w:rsidR="00E91A12" w:rsidRPr="00EB4A34">
        <w:t>, возгорание</w:t>
      </w:r>
      <w:r w:rsidR="004A4988" w:rsidRPr="00EB4A34">
        <w:t>, порча</w:t>
      </w:r>
      <w:r w:rsidR="00E91A12" w:rsidRPr="00EB4A34">
        <w:t>)</w:t>
      </w:r>
      <w:r w:rsidR="00E15AC6" w:rsidRPr="00EB4A34">
        <w:t xml:space="preserve">, которые ухудшают потребительские свойства груза и делают его частично непригодным к выполнению функций, </w:t>
      </w:r>
      <w:r w:rsidR="007432E5" w:rsidRPr="00EB4A34">
        <w:t xml:space="preserve">для которых </w:t>
      </w:r>
      <w:r w:rsidR="00E15AC6" w:rsidRPr="00EB4A34">
        <w:t>он</w:t>
      </w:r>
      <w:r w:rsidRPr="00EB4A34">
        <w:t xml:space="preserve"> был первоначально предназначен.</w:t>
      </w:r>
      <w:r w:rsidR="00124CF6" w:rsidRPr="00EB4A34">
        <w:t xml:space="preserve"> </w:t>
      </w:r>
    </w:p>
    <w:p w14:paraId="307F0CD2" w14:textId="05F513E3" w:rsidR="00E15AC6" w:rsidRPr="00EB4A34" w:rsidRDefault="007432E5" w:rsidP="00DF44DC">
      <w:pPr>
        <w:ind w:firstLine="709"/>
        <w:jc w:val="both"/>
      </w:pPr>
      <w:r w:rsidRPr="00EB4A34">
        <w:rPr>
          <w:b/>
        </w:rPr>
        <w:t>Гибель</w:t>
      </w:r>
      <w:r w:rsidR="00E15AC6" w:rsidRPr="00EB4A34">
        <w:rPr>
          <w:b/>
        </w:rPr>
        <w:t xml:space="preserve"> груза</w:t>
      </w:r>
      <w:r w:rsidR="00E15AC6" w:rsidRPr="00EB4A34">
        <w:t xml:space="preserve"> – </w:t>
      </w:r>
      <w:r w:rsidRPr="00EB4A34">
        <w:t xml:space="preserve">такое </w:t>
      </w:r>
      <w:r w:rsidR="00E15AC6" w:rsidRPr="00EB4A34">
        <w:t xml:space="preserve">повреждение </w:t>
      </w:r>
      <w:r w:rsidRPr="00EB4A34">
        <w:t xml:space="preserve">всего или части </w:t>
      </w:r>
      <w:r w:rsidR="00E15AC6" w:rsidRPr="00EB4A34">
        <w:t>груза, при котором его</w:t>
      </w:r>
      <w:r w:rsidR="00CF70AD" w:rsidRPr="00EB4A34">
        <w:t xml:space="preserve"> </w:t>
      </w:r>
      <w:r w:rsidR="00E15AC6" w:rsidRPr="00EB4A34">
        <w:t xml:space="preserve">восстановление или ремонт технически невозможны либо экономически нецелесообразны (расходы на восстановление груза составляют более 80% </w:t>
      </w:r>
      <w:r w:rsidR="00807951" w:rsidRPr="00EB4A34">
        <w:t>действительной стоимости груза).</w:t>
      </w:r>
    </w:p>
    <w:p w14:paraId="151BB33A" w14:textId="61EAC0D8" w:rsidR="00E15AC6" w:rsidRPr="00EB4A34" w:rsidRDefault="00E15AC6" w:rsidP="00B13308">
      <w:pPr>
        <w:ind w:firstLine="709"/>
        <w:jc w:val="both"/>
      </w:pPr>
      <w:r w:rsidRPr="00EB4A34">
        <w:rPr>
          <w:b/>
        </w:rPr>
        <w:t>Целое</w:t>
      </w:r>
      <w:r w:rsidR="00FA12F8" w:rsidRPr="00EB4A34">
        <w:rPr>
          <w:b/>
        </w:rPr>
        <w:t xml:space="preserve"> грузовое</w:t>
      </w:r>
      <w:r w:rsidRPr="00EB4A34">
        <w:rPr>
          <w:b/>
        </w:rPr>
        <w:t xml:space="preserve"> место</w:t>
      </w:r>
      <w:r w:rsidRPr="00EB4A34">
        <w:t xml:space="preserve"> – указанная в транспортной накладной наименьшая единица измерения </w:t>
      </w:r>
      <w:r w:rsidR="00807951" w:rsidRPr="00EB4A34">
        <w:t>к</w:t>
      </w:r>
      <w:r w:rsidRPr="00EB4A34">
        <w:t>оличества груза</w:t>
      </w:r>
      <w:r w:rsidR="00B13308" w:rsidRPr="00EB4A34">
        <w:t>.</w:t>
      </w:r>
      <w:r w:rsidRPr="00EB4A34">
        <w:t xml:space="preserve"> </w:t>
      </w:r>
      <w:r w:rsidR="00E946C0" w:rsidRPr="00EB4A34">
        <w:t>Данное</w:t>
      </w:r>
      <w:r w:rsidRPr="00EB4A34">
        <w:t xml:space="preserve"> определение не применяется </w:t>
      </w:r>
      <w:r w:rsidR="00807951" w:rsidRPr="00EB4A34">
        <w:t xml:space="preserve">при страховании </w:t>
      </w:r>
      <w:r w:rsidRPr="00EB4A34">
        <w:t>насыпных и наливных грузов.</w:t>
      </w:r>
    </w:p>
    <w:p w14:paraId="62B770DD" w14:textId="77777777" w:rsidR="00B13308" w:rsidRPr="00EB4A34" w:rsidRDefault="00B13308" w:rsidP="00807951">
      <w:pPr>
        <w:ind w:firstLine="720"/>
        <w:jc w:val="both"/>
      </w:pPr>
      <w:r w:rsidRPr="00EB4A34">
        <w:rPr>
          <w:b/>
        </w:rPr>
        <w:t>Контейнер</w:t>
      </w:r>
      <w:r w:rsidRPr="00EB4A34">
        <w:t xml:space="preserve"> – многооборотное транспортное оборудование (клетка, съемная цистерна или другое подобное приспособление), представляющее собой полностью или частично закрытую емкость, предназначенную для помещения в нее товаров; имеющее внутренний объем не менее одного кубического метра, а также съемные кузова и контейнеры, перевозимые на шасси. Термин "контейнер" охватывает принадлежности и оборудование контейнеров, необходимые для данного вида контейнера, при условии, что такие принадлежности и оборудование перевозятся вместе с контейнером. Транспортные средства, принадлежности и запасные части транспортных средств, упаковка и поддоны контейнерами не являются.</w:t>
      </w:r>
    </w:p>
    <w:p w14:paraId="3271C25A" w14:textId="77777777" w:rsidR="00F4035D" w:rsidRPr="00EB4A34" w:rsidRDefault="0016135E" w:rsidP="00F4035D">
      <w:pPr>
        <w:autoSpaceDE w:val="0"/>
        <w:autoSpaceDN w:val="0"/>
        <w:adjustRightInd w:val="0"/>
        <w:spacing w:after="60"/>
        <w:ind w:firstLine="720"/>
        <w:jc w:val="both"/>
        <w:outlineLvl w:val="0"/>
      </w:pPr>
      <w:r w:rsidRPr="00EB4A34">
        <w:t>1.6</w:t>
      </w:r>
      <w:r w:rsidR="0063535D" w:rsidRPr="00EB4A34">
        <w:t xml:space="preserve">. </w:t>
      </w:r>
      <w:r w:rsidR="00F4035D" w:rsidRPr="00EB4A34">
        <w:t>Если иное не согласовано сторонами, понятия, значения которых не приводятся в настоящих Правилах, определяются в соответствии с действующим законодательством Российской Федерации, а при отсутствии такого определения - в соответствии с их общепринятым смыслом.</w:t>
      </w:r>
    </w:p>
    <w:p w14:paraId="5139B808" w14:textId="77777777" w:rsidR="00807951" w:rsidRPr="00EB4A34" w:rsidRDefault="00807951" w:rsidP="00151087">
      <w:pPr>
        <w:autoSpaceDE w:val="0"/>
        <w:autoSpaceDN w:val="0"/>
        <w:adjustRightInd w:val="0"/>
        <w:ind w:firstLine="720"/>
        <w:jc w:val="both"/>
        <w:outlineLvl w:val="0"/>
      </w:pPr>
    </w:p>
    <w:p w14:paraId="2E55F3BB" w14:textId="77777777" w:rsidR="00E15AC6" w:rsidRPr="00EB4A34" w:rsidRDefault="00E15AC6">
      <w:pPr>
        <w:ind w:firstLine="720"/>
        <w:jc w:val="both"/>
      </w:pPr>
      <w:r w:rsidRPr="00EB4A34">
        <w:rPr>
          <w:b/>
        </w:rPr>
        <w:t>2. Страхователи, Выгодоприобретатели</w:t>
      </w:r>
      <w:r w:rsidR="00807951" w:rsidRPr="00EB4A34">
        <w:rPr>
          <w:b/>
        </w:rPr>
        <w:t>.</w:t>
      </w:r>
    </w:p>
    <w:p w14:paraId="32742B32" w14:textId="77777777" w:rsidR="00807951" w:rsidRPr="00EB4A34" w:rsidRDefault="00807951">
      <w:pPr>
        <w:ind w:firstLine="720"/>
        <w:jc w:val="both"/>
      </w:pPr>
    </w:p>
    <w:p w14:paraId="2DA9E3F9" w14:textId="77777777" w:rsidR="00CA2F22" w:rsidRPr="00EB4A34" w:rsidRDefault="00E15AC6">
      <w:pPr>
        <w:ind w:firstLine="720"/>
        <w:jc w:val="both"/>
      </w:pPr>
      <w:r w:rsidRPr="00EB4A34">
        <w:t xml:space="preserve">2.1. Страхователями признаются </w:t>
      </w:r>
      <w:r w:rsidR="00174624" w:rsidRPr="00EB4A34">
        <w:t xml:space="preserve">транспортные операторы - </w:t>
      </w:r>
      <w:r w:rsidR="00CA2F22" w:rsidRPr="00EB4A34">
        <w:t xml:space="preserve">юридические лица и </w:t>
      </w:r>
      <w:r w:rsidR="00B5214E" w:rsidRPr="00EB4A34">
        <w:t>полностью дееспособные</w:t>
      </w:r>
      <w:r w:rsidRPr="00EB4A34">
        <w:t xml:space="preserve"> физические лица, </w:t>
      </w:r>
      <w:r w:rsidR="00195FC9" w:rsidRPr="00EB4A34">
        <w:t xml:space="preserve">зарегистрированные в качестве индивидуальных предпринимателей, </w:t>
      </w:r>
      <w:r w:rsidR="0062419D" w:rsidRPr="00EB4A34">
        <w:t>основной профессиональной деятельностью которых является перевозк</w:t>
      </w:r>
      <w:r w:rsidR="00C762CB" w:rsidRPr="00EB4A34">
        <w:t>а</w:t>
      </w:r>
      <w:r w:rsidR="008146D6" w:rsidRPr="00EB4A34">
        <w:t xml:space="preserve"> (далее – Перевозчики)</w:t>
      </w:r>
      <w:r w:rsidR="0062419D" w:rsidRPr="00EB4A34">
        <w:t xml:space="preserve"> и/или экспедирование г</w:t>
      </w:r>
      <w:r w:rsidR="005472D2" w:rsidRPr="00EB4A34">
        <w:t>рузов</w:t>
      </w:r>
      <w:r w:rsidR="001E5BC0" w:rsidRPr="00EB4A34">
        <w:t xml:space="preserve"> (</w:t>
      </w:r>
      <w:r w:rsidR="00174624" w:rsidRPr="00EB4A34">
        <w:t>далее – Экспедиторы)</w:t>
      </w:r>
      <w:r w:rsidR="00231F13" w:rsidRPr="00EB4A34">
        <w:t>, и заключившие со Страховщиком договоры страхования.</w:t>
      </w:r>
    </w:p>
    <w:p w14:paraId="699B93E2" w14:textId="77777777" w:rsidR="00CC70DA" w:rsidRPr="00EB4A34" w:rsidRDefault="00CA2F22" w:rsidP="00CC70DA">
      <w:pPr>
        <w:ind w:firstLine="720"/>
        <w:jc w:val="both"/>
      </w:pPr>
      <w:r w:rsidRPr="00EB4A34">
        <w:t>2.2. При реорганизации Страхователя, являющегося юридическим лицом, в период действия Договора, его права и обязанности по этому Договору переходят, с согласия Страховщика, к соответствующему правопреемнику в порядке, установленн</w:t>
      </w:r>
      <w:r w:rsidR="00715DA9" w:rsidRPr="00EB4A34">
        <w:t>ом законодательством.</w:t>
      </w:r>
    </w:p>
    <w:p w14:paraId="1085296F" w14:textId="260890C8" w:rsidR="000A30C4" w:rsidRPr="00EB4A34" w:rsidRDefault="00E15AC6" w:rsidP="000A30C4">
      <w:pPr>
        <w:ind w:firstLine="720"/>
        <w:jc w:val="both"/>
      </w:pPr>
      <w:r w:rsidRPr="00EB4A34">
        <w:t>2.</w:t>
      </w:r>
      <w:r w:rsidR="00CA2F22" w:rsidRPr="00EB4A34">
        <w:t xml:space="preserve">3. </w:t>
      </w:r>
      <w:r w:rsidR="00016C94" w:rsidRPr="00EB4A34">
        <w:t>Если на основании действующего законодательства право требования возмещен</w:t>
      </w:r>
      <w:r w:rsidR="00DD26AC" w:rsidRPr="00EB4A34">
        <w:t>ия убытков</w:t>
      </w:r>
      <w:r w:rsidR="008123E1" w:rsidRPr="00EB4A34">
        <w:t xml:space="preserve"> </w:t>
      </w:r>
      <w:r w:rsidR="00016C94" w:rsidRPr="00EB4A34">
        <w:t>перешло от Выгодоприобретателя к иному лицу,</w:t>
      </w:r>
      <w:r w:rsidR="002567BF" w:rsidRPr="00EB4A34">
        <w:t xml:space="preserve"> </w:t>
      </w:r>
      <w:r w:rsidR="00016C94" w:rsidRPr="00EB4A34">
        <w:t>то данное лицо, в случае предъявления обоснованного требования к Страхователю, признается Выгодоприобретателем по Договору.</w:t>
      </w:r>
      <w:r w:rsidR="000A30C4" w:rsidRPr="00EB4A34">
        <w:t xml:space="preserve"> </w:t>
      </w:r>
    </w:p>
    <w:p w14:paraId="5F93431E" w14:textId="77777777" w:rsidR="00403C6E" w:rsidRPr="00EB4A34" w:rsidRDefault="00403C6E" w:rsidP="0079743D">
      <w:pPr>
        <w:ind w:firstLine="720"/>
        <w:jc w:val="both"/>
        <w:rPr>
          <w:b/>
        </w:rPr>
      </w:pPr>
    </w:p>
    <w:p w14:paraId="2F82ADCA" w14:textId="77777777" w:rsidR="00AB7C83" w:rsidRPr="00EB4A34" w:rsidRDefault="009B0E29" w:rsidP="0079743D">
      <w:pPr>
        <w:ind w:firstLine="720"/>
        <w:jc w:val="both"/>
        <w:rPr>
          <w:b/>
        </w:rPr>
      </w:pPr>
      <w:r w:rsidRPr="00EB4A34">
        <w:rPr>
          <w:b/>
        </w:rPr>
        <w:t>2.4</w:t>
      </w:r>
      <w:r w:rsidR="00C762CB" w:rsidRPr="00EB4A34">
        <w:rPr>
          <w:b/>
        </w:rPr>
        <w:t xml:space="preserve">. </w:t>
      </w:r>
      <w:r w:rsidR="0079743D" w:rsidRPr="00EB4A34">
        <w:rPr>
          <w:b/>
        </w:rPr>
        <w:t>Договор</w:t>
      </w:r>
      <w:r w:rsidR="00B0527F" w:rsidRPr="00EB4A34">
        <w:rPr>
          <w:b/>
        </w:rPr>
        <w:t xml:space="preserve"> страхования, заключенный с</w:t>
      </w:r>
      <w:r w:rsidR="0079743D" w:rsidRPr="00EB4A34">
        <w:rPr>
          <w:b/>
        </w:rPr>
        <w:t xml:space="preserve"> перевозчиком</w:t>
      </w:r>
      <w:r w:rsidR="00B0527F" w:rsidRPr="00EB4A34">
        <w:rPr>
          <w:b/>
        </w:rPr>
        <w:t>.</w:t>
      </w:r>
    </w:p>
    <w:p w14:paraId="4351FAB2" w14:textId="77777777" w:rsidR="008146D6" w:rsidRPr="00EB4A34" w:rsidRDefault="008146D6" w:rsidP="0079743D">
      <w:pPr>
        <w:ind w:firstLine="720"/>
        <w:jc w:val="both"/>
      </w:pPr>
    </w:p>
    <w:p w14:paraId="3B0B501D" w14:textId="77777777" w:rsidR="00EC4804" w:rsidRPr="00EB4A34" w:rsidRDefault="009B0E29" w:rsidP="0079743D">
      <w:pPr>
        <w:ind w:firstLine="720"/>
        <w:jc w:val="both"/>
      </w:pPr>
      <w:r w:rsidRPr="00EB4A34">
        <w:t>2.4</w:t>
      </w:r>
      <w:r w:rsidR="00231F13" w:rsidRPr="00EB4A34">
        <w:t xml:space="preserve">.1. </w:t>
      </w:r>
      <w:r w:rsidR="00EC4804" w:rsidRPr="00EB4A34">
        <w:t>В смысле настоящих Правил под перевозчиками понимаются Страхователи, основной профессиональной деятельностью которых являются автомобильные перевозки грузов. Страхование по данному Договору распространяется исключительно на перевозки, осуществляемые автотранспортными средствами, принадлежащими Страхователю на праве собственности, хозяйственного ведения, оперативного управления или аренды, если стороны не договорятся об ином.</w:t>
      </w:r>
    </w:p>
    <w:p w14:paraId="3C0D2D05" w14:textId="77777777" w:rsidR="004D46F4" w:rsidRPr="00EB4A34" w:rsidRDefault="009B0E29" w:rsidP="004D46F4">
      <w:pPr>
        <w:ind w:firstLine="720"/>
        <w:jc w:val="both"/>
      </w:pPr>
      <w:r w:rsidRPr="00EB4A34">
        <w:t>2.4</w:t>
      </w:r>
      <w:r w:rsidR="00231F13" w:rsidRPr="00EB4A34">
        <w:t xml:space="preserve">.2. </w:t>
      </w:r>
      <w:r w:rsidR="00E9202F" w:rsidRPr="00EB4A34">
        <w:t>Перевозка должна осуществляться с оформлением транспортной накладной в порядке, установленном транспортными уставами, кодексами и международными договорами Российской Федерации.</w:t>
      </w:r>
      <w:r w:rsidR="00EC4804" w:rsidRPr="00EB4A34">
        <w:t xml:space="preserve"> </w:t>
      </w:r>
      <w:r w:rsidR="004D46F4" w:rsidRPr="00EB4A34">
        <w:t>При этом транспортная накладная должна быть подписана грузоотправителем и перевозчиком или их уполномоченными лицами.</w:t>
      </w:r>
    </w:p>
    <w:p w14:paraId="6084F367" w14:textId="77777777" w:rsidR="004D46F4" w:rsidRPr="00EB4A34" w:rsidRDefault="009B0E29" w:rsidP="004D46F4">
      <w:pPr>
        <w:ind w:firstLine="720"/>
        <w:jc w:val="both"/>
      </w:pPr>
      <w:r w:rsidRPr="00EB4A34">
        <w:t>2.4</w:t>
      </w:r>
      <w:r w:rsidR="00231F13" w:rsidRPr="00EB4A34">
        <w:t xml:space="preserve">.3. </w:t>
      </w:r>
      <w:r w:rsidR="004D46F4" w:rsidRPr="00EB4A34">
        <w:t xml:space="preserve">Страхование распространяется на перевозки, осуществляемые транспортными средствами, указанными в Перечне транспортных средств (далее – Перечень), являющемся неотъемлемой частью Договора. </w:t>
      </w:r>
    </w:p>
    <w:p w14:paraId="677AA768" w14:textId="77777777" w:rsidR="004D46F4" w:rsidRPr="00EB4A34" w:rsidRDefault="009B0E29" w:rsidP="004D46F4">
      <w:pPr>
        <w:ind w:firstLine="720"/>
        <w:jc w:val="both"/>
      </w:pPr>
      <w:r w:rsidRPr="00EB4A34">
        <w:t>2.4</w:t>
      </w:r>
      <w:r w:rsidR="00231F13" w:rsidRPr="00EB4A34">
        <w:t xml:space="preserve">.4. </w:t>
      </w:r>
      <w:r w:rsidR="004D46F4" w:rsidRPr="00EB4A34">
        <w:t xml:space="preserve">В случае </w:t>
      </w:r>
      <w:r w:rsidR="00850826" w:rsidRPr="00EB4A34">
        <w:t>увеличения</w:t>
      </w:r>
      <w:r w:rsidR="004D46F4" w:rsidRPr="00EB4A34">
        <w:t xml:space="preserve"> количества транспортных средств, Страховщик производит перерасчет страховой премии с учетом изменения количества транспортных средств и оставшегося срока действия Договора.</w:t>
      </w:r>
    </w:p>
    <w:p w14:paraId="67753DAF" w14:textId="77777777" w:rsidR="004D46F4" w:rsidRPr="00EB4A34" w:rsidRDefault="009B0E29" w:rsidP="004D46F4">
      <w:pPr>
        <w:ind w:firstLine="720"/>
        <w:jc w:val="both"/>
      </w:pPr>
      <w:r w:rsidRPr="00EB4A34">
        <w:t>2.4</w:t>
      </w:r>
      <w:r w:rsidR="00231F13" w:rsidRPr="00EB4A34">
        <w:t xml:space="preserve">.5. </w:t>
      </w:r>
      <w:r w:rsidR="004D46F4" w:rsidRPr="00EB4A34">
        <w:t>При исключении транспортных средств перерасчет осуществляется при условии подтверждения Страхователем факта отчуждения или гибели исклю</w:t>
      </w:r>
      <w:r w:rsidR="00231F13" w:rsidRPr="00EB4A34">
        <w:t>чаемого</w:t>
      </w:r>
      <w:r w:rsidR="00EC4804" w:rsidRPr="00EB4A34">
        <w:t xml:space="preserve"> транспортного средства.</w:t>
      </w:r>
    </w:p>
    <w:p w14:paraId="17CC5AE9" w14:textId="77777777" w:rsidR="004D46F4" w:rsidRPr="00EB4A34" w:rsidRDefault="009B0E29" w:rsidP="004D46F4">
      <w:pPr>
        <w:ind w:firstLine="720"/>
        <w:jc w:val="both"/>
      </w:pPr>
      <w:r w:rsidRPr="00EB4A34">
        <w:lastRenderedPageBreak/>
        <w:t>2.4</w:t>
      </w:r>
      <w:r w:rsidR="00231F13" w:rsidRPr="00EB4A34">
        <w:t xml:space="preserve">.6. </w:t>
      </w:r>
      <w:r w:rsidR="004D46F4" w:rsidRPr="00EB4A34">
        <w:t>Перерасчет страховой премии не осуществляется:</w:t>
      </w:r>
    </w:p>
    <w:p w14:paraId="15C86B8C" w14:textId="77777777" w:rsidR="004D46F4" w:rsidRPr="00EB4A34" w:rsidRDefault="004D46F4" w:rsidP="004D46F4">
      <w:pPr>
        <w:numPr>
          <w:ilvl w:val="0"/>
          <w:numId w:val="36"/>
        </w:numPr>
        <w:jc w:val="both"/>
      </w:pPr>
      <w:proofErr w:type="gramStart"/>
      <w:r w:rsidRPr="00EB4A34">
        <w:t>при</w:t>
      </w:r>
      <w:proofErr w:type="gramEnd"/>
      <w:r w:rsidRPr="00EB4A34">
        <w:t xml:space="preserve"> изменении государственных регистрационных номеров одних и тех же транспортных средств;</w:t>
      </w:r>
    </w:p>
    <w:p w14:paraId="44D2979A" w14:textId="77777777" w:rsidR="004D46F4" w:rsidRPr="00EB4A34" w:rsidRDefault="004D46F4" w:rsidP="004D46F4">
      <w:pPr>
        <w:numPr>
          <w:ilvl w:val="0"/>
          <w:numId w:val="36"/>
        </w:numPr>
        <w:jc w:val="both"/>
      </w:pPr>
      <w:proofErr w:type="gramStart"/>
      <w:r w:rsidRPr="00EB4A34">
        <w:t>при</w:t>
      </w:r>
      <w:proofErr w:type="gramEnd"/>
      <w:r w:rsidRPr="00EB4A34">
        <w:t xml:space="preserve"> исключении транспортных средств, вовлеченных в страховой случай.</w:t>
      </w:r>
    </w:p>
    <w:p w14:paraId="5E0EBC32" w14:textId="77777777" w:rsidR="004D46F4" w:rsidRPr="00EB4A34" w:rsidRDefault="009B0E29" w:rsidP="004D46F4">
      <w:pPr>
        <w:ind w:firstLine="720"/>
        <w:jc w:val="both"/>
      </w:pPr>
      <w:r w:rsidRPr="00EB4A34">
        <w:t>2.4</w:t>
      </w:r>
      <w:r w:rsidR="00231F13" w:rsidRPr="00EB4A34">
        <w:t xml:space="preserve">.7. </w:t>
      </w:r>
      <w:r w:rsidR="004D46F4" w:rsidRPr="00EB4A34">
        <w:t xml:space="preserve">Замена одного транспортного средства на другое без увеличения страховой премии допускается один раз в течение всего срока действия Договора. В иных случаях при замене транспортного средства осуществляется перерасчет страховой премии как при включении транспортного средства в Перечень. </w:t>
      </w:r>
    </w:p>
    <w:p w14:paraId="7656AE6A" w14:textId="77777777" w:rsidR="004D46F4" w:rsidRPr="00EB4A34" w:rsidRDefault="009B0E29" w:rsidP="004D46F4">
      <w:pPr>
        <w:ind w:firstLine="720"/>
        <w:jc w:val="both"/>
      </w:pPr>
      <w:r w:rsidRPr="00EB4A34">
        <w:t>2.4</w:t>
      </w:r>
      <w:r w:rsidR="00231F13" w:rsidRPr="00EB4A34">
        <w:t xml:space="preserve">.8. </w:t>
      </w:r>
      <w:r w:rsidR="004D46F4" w:rsidRPr="00EB4A34">
        <w:t>Результаты изменения Перечня транспортных средств отражаются в Дополнительном соглашении к Договору, подписываемом Сторонами.</w:t>
      </w:r>
    </w:p>
    <w:p w14:paraId="766E1A0E" w14:textId="77777777" w:rsidR="004D46F4" w:rsidRPr="00EB4A34" w:rsidRDefault="009B0E29" w:rsidP="004D46F4">
      <w:pPr>
        <w:ind w:firstLine="720"/>
        <w:jc w:val="both"/>
      </w:pPr>
      <w:r w:rsidRPr="00EB4A34">
        <w:t>2.4</w:t>
      </w:r>
      <w:r w:rsidR="00231F13" w:rsidRPr="00EB4A34">
        <w:t xml:space="preserve">.9. </w:t>
      </w:r>
      <w:r w:rsidR="004D46F4" w:rsidRPr="00EB4A34">
        <w:t>Страхование, предусмотренное Договором, распространяется только на перевозки, осуществляемые транспортными средствами, указанными в этом Дополнительном соглашении</w:t>
      </w:r>
      <w:r w:rsidR="00850826" w:rsidRPr="00EB4A34">
        <w:t xml:space="preserve"> и обновленном перечне</w:t>
      </w:r>
      <w:r w:rsidR="004D46F4" w:rsidRPr="00EB4A34">
        <w:t>, со дня, следующего за датой его подписания, если Сторонами не будет согласовано иное.</w:t>
      </w:r>
    </w:p>
    <w:p w14:paraId="78EA8D88" w14:textId="77777777" w:rsidR="00403C6E" w:rsidRPr="00EB4A34" w:rsidRDefault="009B0E29" w:rsidP="004D46F4">
      <w:pPr>
        <w:ind w:firstLine="720"/>
        <w:jc w:val="both"/>
      </w:pPr>
      <w:r w:rsidRPr="00EB4A34">
        <w:t>2.4</w:t>
      </w:r>
      <w:r w:rsidR="00231F13" w:rsidRPr="00EB4A34">
        <w:t xml:space="preserve">.9. </w:t>
      </w:r>
      <w:r w:rsidR="004D46F4" w:rsidRPr="00EB4A34">
        <w:t>После выплаты страхового возмещения перерасчет страховой премии в меньшую сторону не производится.</w:t>
      </w:r>
    </w:p>
    <w:p w14:paraId="5944A3C0" w14:textId="77777777" w:rsidR="004D46F4" w:rsidRPr="00EB4A34" w:rsidRDefault="004D46F4" w:rsidP="000F668A">
      <w:pPr>
        <w:ind w:firstLine="720"/>
        <w:jc w:val="both"/>
        <w:rPr>
          <w:b/>
        </w:rPr>
      </w:pPr>
    </w:p>
    <w:p w14:paraId="394AD4A4" w14:textId="77777777" w:rsidR="00AB7C83" w:rsidRPr="00EB4A34" w:rsidRDefault="009B0E29" w:rsidP="000F668A">
      <w:pPr>
        <w:ind w:firstLine="720"/>
        <w:jc w:val="both"/>
      </w:pPr>
      <w:r w:rsidRPr="00EB4A34">
        <w:rPr>
          <w:b/>
        </w:rPr>
        <w:t>2.5</w:t>
      </w:r>
      <w:r w:rsidR="00CD5572" w:rsidRPr="00EB4A34">
        <w:rPr>
          <w:b/>
        </w:rPr>
        <w:t xml:space="preserve">. </w:t>
      </w:r>
      <w:r w:rsidR="0079743D" w:rsidRPr="00EB4A34">
        <w:rPr>
          <w:b/>
        </w:rPr>
        <w:t>Договор</w:t>
      </w:r>
      <w:r w:rsidR="00B0527F" w:rsidRPr="00EB4A34">
        <w:rPr>
          <w:b/>
        </w:rPr>
        <w:t xml:space="preserve"> страхования</w:t>
      </w:r>
      <w:r w:rsidR="0079743D" w:rsidRPr="00EB4A34">
        <w:rPr>
          <w:b/>
        </w:rPr>
        <w:t>, заключенный с экспедитором</w:t>
      </w:r>
      <w:r w:rsidR="00B0527F" w:rsidRPr="00EB4A34">
        <w:rPr>
          <w:b/>
        </w:rPr>
        <w:t>.</w:t>
      </w:r>
    </w:p>
    <w:p w14:paraId="06CC73E5" w14:textId="77777777" w:rsidR="002B352E" w:rsidRPr="00EB4A34" w:rsidRDefault="009B0E29" w:rsidP="002B352E">
      <w:pPr>
        <w:ind w:firstLine="720"/>
        <w:jc w:val="both"/>
      </w:pPr>
      <w:r w:rsidRPr="00EB4A34">
        <w:t>2.5</w:t>
      </w:r>
      <w:r w:rsidR="00231F13" w:rsidRPr="00EB4A34">
        <w:t xml:space="preserve">.1. </w:t>
      </w:r>
      <w:r w:rsidR="00EC4804" w:rsidRPr="00EB4A34">
        <w:t>В смысле настоящих Правил под экспедитора</w:t>
      </w:r>
      <w:r w:rsidR="00626DFA" w:rsidRPr="00EB4A34">
        <w:t>м</w:t>
      </w:r>
      <w:r w:rsidR="00EC4804" w:rsidRPr="00EB4A34">
        <w:t>и понимаются</w:t>
      </w:r>
      <w:r w:rsidR="002B352E" w:rsidRPr="00EB4A34">
        <w:t xml:space="preserve"> Страховател</w:t>
      </w:r>
      <w:r w:rsidR="00EC4804" w:rsidRPr="00EB4A34">
        <w:t>и</w:t>
      </w:r>
      <w:r w:rsidR="002B352E" w:rsidRPr="00EB4A34">
        <w:t>, основной профес</w:t>
      </w:r>
      <w:r w:rsidR="00EC4804" w:rsidRPr="00EB4A34">
        <w:t>сиональной деятельностью которых</w:t>
      </w:r>
      <w:r w:rsidR="002B352E" w:rsidRPr="00EB4A34">
        <w:t xml:space="preserve"> явля</w:t>
      </w:r>
      <w:r w:rsidR="00FA5C2B" w:rsidRPr="00EB4A34">
        <w:t>е</w:t>
      </w:r>
      <w:r w:rsidR="002B352E" w:rsidRPr="00EB4A34">
        <w:t xml:space="preserve">тся </w:t>
      </w:r>
      <w:r w:rsidR="00FA5C2B" w:rsidRPr="00EB4A34">
        <w:t xml:space="preserve">транспортная экспедиция </w:t>
      </w:r>
      <w:r w:rsidR="002B352E" w:rsidRPr="00EB4A34">
        <w:t xml:space="preserve">– </w:t>
      </w:r>
      <w:r w:rsidR="00FA5C2B" w:rsidRPr="00EB4A34">
        <w:t>выполнение или организация выполнения</w:t>
      </w:r>
      <w:r w:rsidR="002B352E" w:rsidRPr="00EB4A34">
        <w:t xml:space="preserve"> </w:t>
      </w:r>
      <w:r w:rsidR="00FA5C2B" w:rsidRPr="00EB4A34">
        <w:t>услуг,</w:t>
      </w:r>
      <w:r w:rsidR="00850826" w:rsidRPr="00EB4A34">
        <w:t xml:space="preserve"> напрямую</w:t>
      </w:r>
      <w:r w:rsidR="00626DFA" w:rsidRPr="00EB4A34">
        <w:t xml:space="preserve"> </w:t>
      </w:r>
      <w:r w:rsidR="00FA5C2B" w:rsidRPr="00EB4A34">
        <w:t>связанных с перевозкой груза</w:t>
      </w:r>
      <w:r w:rsidR="002B352E" w:rsidRPr="00EB4A34">
        <w:t xml:space="preserve">. </w:t>
      </w:r>
    </w:p>
    <w:p w14:paraId="6C86C346" w14:textId="77777777" w:rsidR="00BA3C96" w:rsidRPr="00EB4A34" w:rsidRDefault="009B0E29" w:rsidP="00FA5C2B">
      <w:pPr>
        <w:ind w:firstLine="720"/>
        <w:jc w:val="both"/>
      </w:pPr>
      <w:r w:rsidRPr="00EB4A34">
        <w:t>2.5</w:t>
      </w:r>
      <w:r w:rsidR="00231F13" w:rsidRPr="00EB4A34">
        <w:t>.2. Д</w:t>
      </w:r>
      <w:r w:rsidR="00EC4804" w:rsidRPr="00EB4A34">
        <w:t>оговор</w:t>
      </w:r>
      <w:r w:rsidR="00231F13" w:rsidRPr="00EB4A34">
        <w:t xml:space="preserve"> страхования экспедитора</w:t>
      </w:r>
      <w:r w:rsidR="00EC4804" w:rsidRPr="00EB4A34">
        <w:t xml:space="preserve"> </w:t>
      </w:r>
      <w:r w:rsidR="008146D6" w:rsidRPr="00EB4A34">
        <w:t xml:space="preserve">распространяется исключительно на перевозки, осуществляемые транспортом, предоставленным </w:t>
      </w:r>
      <w:proofErr w:type="spellStart"/>
      <w:r w:rsidR="008146D6" w:rsidRPr="00EB4A34">
        <w:t>субконтракторами</w:t>
      </w:r>
      <w:proofErr w:type="spellEnd"/>
      <w:r w:rsidR="00BA3C96" w:rsidRPr="00EB4A34">
        <w:t xml:space="preserve"> Страхователя. </w:t>
      </w:r>
      <w:r w:rsidR="00715DA9" w:rsidRPr="00EB4A34">
        <w:t>Если иное не предусмотрено Договором, с</w:t>
      </w:r>
      <w:r w:rsidR="00BA3C96" w:rsidRPr="00EB4A34">
        <w:t xml:space="preserve">трахование не действует в отношении перевозок, </w:t>
      </w:r>
      <w:r w:rsidR="00FA5C2B" w:rsidRPr="00EB4A34">
        <w:t>осуществляемых транспортными средствами, принадлежащими Страхователю на праве собственности, хозяйственного вед</w:t>
      </w:r>
      <w:r w:rsidR="00231F13" w:rsidRPr="00EB4A34">
        <w:t xml:space="preserve">ения, оперативного управления </w:t>
      </w:r>
      <w:r w:rsidR="00FA5C2B" w:rsidRPr="00EB4A34">
        <w:t>и аренды</w:t>
      </w:r>
      <w:r w:rsidR="00BA3C96" w:rsidRPr="00EB4A34">
        <w:t>.</w:t>
      </w:r>
    </w:p>
    <w:p w14:paraId="08FE3F48" w14:textId="77777777" w:rsidR="008123E1" w:rsidRPr="00EB4A34" w:rsidRDefault="009B0E29" w:rsidP="008146D6">
      <w:pPr>
        <w:autoSpaceDE w:val="0"/>
        <w:autoSpaceDN w:val="0"/>
        <w:adjustRightInd w:val="0"/>
        <w:ind w:firstLine="709"/>
        <w:jc w:val="both"/>
        <w:outlineLvl w:val="0"/>
      </w:pPr>
      <w:r w:rsidRPr="00EB4A34">
        <w:t>2.5</w:t>
      </w:r>
      <w:r w:rsidR="00231F13" w:rsidRPr="00EB4A34">
        <w:t xml:space="preserve">.3. </w:t>
      </w:r>
      <w:r w:rsidR="003621FC" w:rsidRPr="00EB4A34">
        <w:t xml:space="preserve">Под </w:t>
      </w:r>
      <w:proofErr w:type="spellStart"/>
      <w:r w:rsidR="003621FC" w:rsidRPr="00EB4A34">
        <w:rPr>
          <w:b/>
        </w:rPr>
        <w:t>субконтракторами</w:t>
      </w:r>
      <w:proofErr w:type="spellEnd"/>
      <w:r w:rsidR="003621FC" w:rsidRPr="00EB4A34">
        <w:t xml:space="preserve"> </w:t>
      </w:r>
      <w:r w:rsidR="006E646D" w:rsidRPr="00EB4A34">
        <w:t xml:space="preserve">Страхователя </w:t>
      </w:r>
      <w:r w:rsidR="003621FC" w:rsidRPr="00EB4A34">
        <w:t xml:space="preserve">понимаются </w:t>
      </w:r>
      <w:r w:rsidR="00403C6E" w:rsidRPr="00EB4A34">
        <w:t xml:space="preserve">юридические лица или </w:t>
      </w:r>
      <w:r w:rsidR="003621FC" w:rsidRPr="00EB4A34">
        <w:t xml:space="preserve">зарегистрированные в установленном порядке </w:t>
      </w:r>
      <w:r w:rsidR="00403C6E" w:rsidRPr="00EB4A34">
        <w:t xml:space="preserve">индивидуальные предприниматели, привлеченные Страхователем на договорной основе в целях организации перевозки груза. </w:t>
      </w:r>
    </w:p>
    <w:p w14:paraId="1CCE6189" w14:textId="77777777" w:rsidR="006D1BE0" w:rsidRPr="00EB4A34" w:rsidRDefault="009B0E29" w:rsidP="008146D6">
      <w:pPr>
        <w:autoSpaceDE w:val="0"/>
        <w:autoSpaceDN w:val="0"/>
        <w:adjustRightInd w:val="0"/>
        <w:ind w:firstLine="709"/>
        <w:jc w:val="both"/>
        <w:outlineLvl w:val="0"/>
      </w:pPr>
      <w:r w:rsidRPr="00EB4A34">
        <w:t>2.5</w:t>
      </w:r>
      <w:r w:rsidR="00231F13" w:rsidRPr="00EB4A34">
        <w:t>.3.</w:t>
      </w:r>
      <w:r w:rsidR="00E60E80" w:rsidRPr="00EB4A34">
        <w:t xml:space="preserve"> </w:t>
      </w:r>
      <w:r w:rsidR="006D1BE0" w:rsidRPr="00EB4A34">
        <w:t>Страхование действует при условии, что Страхователь заблаговременно до начала перевозки:</w:t>
      </w:r>
    </w:p>
    <w:p w14:paraId="348076F9" w14:textId="77777777" w:rsidR="006D1BE0" w:rsidRPr="00EB4A34" w:rsidRDefault="006D1BE0" w:rsidP="006D1BE0">
      <w:pPr>
        <w:numPr>
          <w:ilvl w:val="0"/>
          <w:numId w:val="28"/>
        </w:numPr>
        <w:autoSpaceDE w:val="0"/>
        <w:autoSpaceDN w:val="0"/>
        <w:adjustRightInd w:val="0"/>
        <w:ind w:left="1080"/>
        <w:jc w:val="both"/>
        <w:outlineLvl w:val="0"/>
      </w:pPr>
      <w:proofErr w:type="gramStart"/>
      <w:r w:rsidRPr="00EB4A34">
        <w:t>всеми</w:t>
      </w:r>
      <w:proofErr w:type="gramEnd"/>
      <w:r w:rsidRPr="00EB4A34">
        <w:t xml:space="preserve"> доступными и законными способами, в том числе, с использованием открытых ресурсов государственных органов в информационно-</w:t>
      </w:r>
      <w:proofErr w:type="spellStart"/>
      <w:r w:rsidRPr="00EB4A34">
        <w:t>телекомммуникационной</w:t>
      </w:r>
      <w:proofErr w:type="spellEnd"/>
      <w:r w:rsidRPr="00EB4A34">
        <w:t xml:space="preserve"> сети Интернет, произвел предварительную проверку</w:t>
      </w:r>
      <w:r w:rsidR="008123E1" w:rsidRPr="00EB4A34">
        <w:t xml:space="preserve"> привлекаемого</w:t>
      </w:r>
      <w:r w:rsidRPr="00EB4A34">
        <w:t xml:space="preserve"> </w:t>
      </w:r>
      <w:proofErr w:type="spellStart"/>
      <w:r w:rsidRPr="00EB4A34">
        <w:t>субконтрактора</w:t>
      </w:r>
      <w:proofErr w:type="spellEnd"/>
      <w:r w:rsidRPr="00EB4A34">
        <w:t xml:space="preserve"> (внесение в реестр юридических лиц или индивидуальных предпринимателей, постановка на налоговый учет, действующий статус, соответствие имен руководства и т.п.);</w:t>
      </w:r>
    </w:p>
    <w:p w14:paraId="3F60FCC2" w14:textId="77777777" w:rsidR="006D1BE0" w:rsidRPr="00EB4A34" w:rsidRDefault="006D1BE0" w:rsidP="006D1BE0">
      <w:pPr>
        <w:numPr>
          <w:ilvl w:val="0"/>
          <w:numId w:val="28"/>
        </w:numPr>
        <w:autoSpaceDE w:val="0"/>
        <w:autoSpaceDN w:val="0"/>
        <w:adjustRightInd w:val="0"/>
        <w:ind w:left="1080"/>
        <w:jc w:val="both"/>
        <w:outlineLvl w:val="0"/>
      </w:pPr>
      <w:proofErr w:type="gramStart"/>
      <w:r w:rsidRPr="00EB4A34">
        <w:t>получил</w:t>
      </w:r>
      <w:proofErr w:type="gramEnd"/>
      <w:r w:rsidRPr="00EB4A34">
        <w:t xml:space="preserve"> от </w:t>
      </w:r>
      <w:proofErr w:type="spellStart"/>
      <w:r w:rsidRPr="00EB4A34">
        <w:t>субконтрактора</w:t>
      </w:r>
      <w:proofErr w:type="spellEnd"/>
      <w:r w:rsidRPr="00EB4A34">
        <w:t xml:space="preserve"> копии установочных документов;</w:t>
      </w:r>
    </w:p>
    <w:p w14:paraId="06CD7134" w14:textId="77777777" w:rsidR="006D1BE0" w:rsidRPr="00EB4A34" w:rsidRDefault="00231F13" w:rsidP="006D1BE0">
      <w:pPr>
        <w:numPr>
          <w:ilvl w:val="0"/>
          <w:numId w:val="28"/>
        </w:numPr>
        <w:autoSpaceDE w:val="0"/>
        <w:autoSpaceDN w:val="0"/>
        <w:adjustRightInd w:val="0"/>
        <w:ind w:left="1080"/>
        <w:jc w:val="both"/>
        <w:outlineLvl w:val="0"/>
      </w:pPr>
      <w:proofErr w:type="gramStart"/>
      <w:r w:rsidRPr="00EB4A34">
        <w:t>заключил</w:t>
      </w:r>
      <w:proofErr w:type="gramEnd"/>
      <w:r w:rsidRPr="00EB4A34">
        <w:t xml:space="preserve"> договор </w:t>
      </w:r>
      <w:r w:rsidR="006D1BE0" w:rsidRPr="00EB4A34">
        <w:t>и получил акцептованную заявку на перевозку с подробными данными о во</w:t>
      </w:r>
      <w:r w:rsidR="0016135E" w:rsidRPr="00EB4A34">
        <w:t>дителе и транспортном средстве.</w:t>
      </w:r>
    </w:p>
    <w:p w14:paraId="127C7963" w14:textId="77777777" w:rsidR="00EC4804" w:rsidRPr="00EB4A34" w:rsidRDefault="00EC4804" w:rsidP="009B0E29">
      <w:pPr>
        <w:pStyle w:val="af2"/>
        <w:numPr>
          <w:ilvl w:val="2"/>
          <w:numId w:val="45"/>
        </w:numPr>
        <w:autoSpaceDE w:val="0"/>
        <w:autoSpaceDN w:val="0"/>
        <w:adjustRightInd w:val="0"/>
        <w:ind w:left="0" w:firstLine="720"/>
        <w:jc w:val="both"/>
        <w:outlineLvl w:val="0"/>
      </w:pPr>
      <w:r w:rsidRPr="00EB4A34">
        <w:t xml:space="preserve">Страхователь обязан в течение всего срока сотрудничества </w:t>
      </w:r>
      <w:r w:rsidR="001C4987" w:rsidRPr="00EB4A34">
        <w:t xml:space="preserve">регулярно осуществлять </w:t>
      </w:r>
      <w:r w:rsidRPr="00EB4A34">
        <w:t>систематическую проверку</w:t>
      </w:r>
      <w:r w:rsidR="001C4987" w:rsidRPr="00EB4A34">
        <w:t xml:space="preserve"> </w:t>
      </w:r>
      <w:proofErr w:type="spellStart"/>
      <w:r w:rsidR="001C4987" w:rsidRPr="00EB4A34">
        <w:t>субконтрактора</w:t>
      </w:r>
      <w:proofErr w:type="spellEnd"/>
      <w:r w:rsidR="001C4987" w:rsidRPr="00EB4A34">
        <w:t xml:space="preserve">. В случае обнаружения </w:t>
      </w:r>
      <w:r w:rsidR="00DA63F0" w:rsidRPr="00EB4A34">
        <w:t>в открытых источниках информации</w:t>
      </w:r>
      <w:r w:rsidR="001C4987" w:rsidRPr="00EB4A34">
        <w:t>, дискредитирующей последнего, Страхователь обязан прекратить сотрудничество с ним, либо зап</w:t>
      </w:r>
      <w:r w:rsidR="00DA63F0" w:rsidRPr="00EB4A34">
        <w:t>росить согласование Страховщика.</w:t>
      </w:r>
      <w:r w:rsidR="001C4987" w:rsidRPr="00EB4A34">
        <w:t xml:space="preserve">   </w:t>
      </w:r>
      <w:r w:rsidRPr="00EB4A34">
        <w:t xml:space="preserve"> </w:t>
      </w:r>
    </w:p>
    <w:p w14:paraId="4C4985DC" w14:textId="77777777" w:rsidR="006D1BE0" w:rsidRPr="00EB4A34" w:rsidRDefault="006D1BE0" w:rsidP="006D1BE0">
      <w:pPr>
        <w:autoSpaceDE w:val="0"/>
        <w:autoSpaceDN w:val="0"/>
        <w:adjustRightInd w:val="0"/>
        <w:ind w:left="720"/>
        <w:jc w:val="both"/>
        <w:outlineLvl w:val="0"/>
      </w:pPr>
      <w:r w:rsidRPr="00EB4A34">
        <w:t xml:space="preserve">Бремя доказывания выполнения данных требований лежит на Страхователе. </w:t>
      </w:r>
    </w:p>
    <w:p w14:paraId="3BA119EC" w14:textId="77777777" w:rsidR="00EC4804" w:rsidRPr="00EB4A34" w:rsidRDefault="001C4987" w:rsidP="00EC4804">
      <w:pPr>
        <w:jc w:val="both"/>
      </w:pPr>
      <w:r w:rsidRPr="00EB4A34">
        <w:tab/>
        <w:t xml:space="preserve">Если на момент наступления страхового случая Страховщик обнаружит в </w:t>
      </w:r>
      <w:r w:rsidR="00DA63F0" w:rsidRPr="00EB4A34">
        <w:t>открытых</w:t>
      </w:r>
      <w:r w:rsidRPr="00EB4A34">
        <w:t xml:space="preserve"> источниках актуальную информацию, дискредитирующую </w:t>
      </w:r>
      <w:proofErr w:type="spellStart"/>
      <w:r w:rsidRPr="00EB4A34">
        <w:t>субконтрактора</w:t>
      </w:r>
      <w:proofErr w:type="spellEnd"/>
      <w:r w:rsidRPr="00EB4A34">
        <w:t xml:space="preserve">, считается, что Страхователь не проявил должную заботливость и осмотрительность при выборе контрагента, и риски хищения в отношении данной перевозки не были застрахованы.  </w:t>
      </w:r>
    </w:p>
    <w:p w14:paraId="2E6C33C6" w14:textId="31A70DAB" w:rsidR="000F668A" w:rsidRPr="00EB4A34" w:rsidRDefault="00AB7C83" w:rsidP="009B0E29">
      <w:pPr>
        <w:pStyle w:val="af2"/>
        <w:numPr>
          <w:ilvl w:val="2"/>
          <w:numId w:val="45"/>
        </w:numPr>
        <w:ind w:left="0" w:firstLine="720"/>
        <w:jc w:val="both"/>
      </w:pPr>
      <w:r w:rsidRPr="00EB4A34">
        <w:t>Дого</w:t>
      </w:r>
      <w:r w:rsidR="00403C6E" w:rsidRPr="00EB4A34">
        <w:t>в</w:t>
      </w:r>
      <w:r w:rsidRPr="00EB4A34">
        <w:t xml:space="preserve">ором страхования может быть </w:t>
      </w:r>
      <w:r w:rsidR="00403C6E" w:rsidRPr="00EB4A34">
        <w:t xml:space="preserve">предусмотрена обязанность Страхователя заявлять Страховщику сведения о </w:t>
      </w:r>
      <w:proofErr w:type="spellStart"/>
      <w:r w:rsidR="00403C6E" w:rsidRPr="00EB4A34">
        <w:t>субконтракторах</w:t>
      </w:r>
      <w:proofErr w:type="spellEnd"/>
      <w:r w:rsidR="00403C6E" w:rsidRPr="00EB4A34">
        <w:t xml:space="preserve"> в порядке и в сроки, установленные Договором, и последствия неисполнения </w:t>
      </w:r>
      <w:r w:rsidR="00B73661" w:rsidRPr="00EB4A34">
        <w:t>данной</w:t>
      </w:r>
      <w:r w:rsidR="00403C6E" w:rsidRPr="00EB4A34">
        <w:t xml:space="preserve"> обязанности. </w:t>
      </w:r>
    </w:p>
    <w:p w14:paraId="080AFFE3" w14:textId="77777777" w:rsidR="003E38AB" w:rsidRPr="00EB4A34" w:rsidRDefault="003444BC" w:rsidP="009B0E29">
      <w:pPr>
        <w:pStyle w:val="af2"/>
        <w:numPr>
          <w:ilvl w:val="2"/>
          <w:numId w:val="45"/>
        </w:numPr>
        <w:ind w:left="0" w:firstLine="720"/>
        <w:jc w:val="both"/>
      </w:pPr>
      <w:r w:rsidRPr="00EB4A34">
        <w:t>Договор, заключенный с Экспедитором, распространяется на перевозки видами транспорта, указанными в Договоре.</w:t>
      </w:r>
    </w:p>
    <w:p w14:paraId="2907497C" w14:textId="77777777" w:rsidR="00C97501" w:rsidRPr="00EB4A34" w:rsidRDefault="00C97501" w:rsidP="009B0E29">
      <w:pPr>
        <w:pStyle w:val="af2"/>
        <w:numPr>
          <w:ilvl w:val="2"/>
          <w:numId w:val="45"/>
        </w:numPr>
        <w:jc w:val="both"/>
      </w:pPr>
      <w:r w:rsidRPr="00EB4A34">
        <w:t>Страхование по Договору, заключенному с Экспедитором, не распространяется:</w:t>
      </w:r>
    </w:p>
    <w:p w14:paraId="179ADF5C" w14:textId="77777777" w:rsidR="00C97501" w:rsidRPr="00EB4A34" w:rsidRDefault="00430C2C" w:rsidP="00430C2C">
      <w:pPr>
        <w:numPr>
          <w:ilvl w:val="0"/>
          <w:numId w:val="31"/>
        </w:numPr>
        <w:jc w:val="both"/>
      </w:pPr>
      <w:proofErr w:type="gramStart"/>
      <w:r w:rsidRPr="00EB4A34">
        <w:t>на</w:t>
      </w:r>
      <w:proofErr w:type="gramEnd"/>
      <w:r w:rsidRPr="00EB4A34">
        <w:t xml:space="preserve"> доставку груза не по адресу, указанному в </w:t>
      </w:r>
      <w:proofErr w:type="spellStart"/>
      <w:r w:rsidRPr="00EB4A34">
        <w:t>товароспороводительных</w:t>
      </w:r>
      <w:proofErr w:type="spellEnd"/>
      <w:r w:rsidRPr="00EB4A34">
        <w:t xml:space="preserve"> документах, или не по адресу, указанному в письменных инструкциях грузоотправителя в порядке переадресации грузов согласно транспортным уставам и кодексам;</w:t>
      </w:r>
    </w:p>
    <w:p w14:paraId="2B778093" w14:textId="77777777" w:rsidR="00C97501" w:rsidRPr="00EB4A34" w:rsidRDefault="00C97501" w:rsidP="00C97501">
      <w:pPr>
        <w:numPr>
          <w:ilvl w:val="0"/>
          <w:numId w:val="31"/>
        </w:numPr>
        <w:jc w:val="both"/>
      </w:pPr>
      <w:proofErr w:type="gramStart"/>
      <w:r w:rsidRPr="00EB4A34">
        <w:t>на</w:t>
      </w:r>
      <w:proofErr w:type="gramEnd"/>
      <w:r w:rsidRPr="00EB4A34">
        <w:t xml:space="preserve"> перевозки, выполняемые с привлечением на любом этапе транспортировки физических лиц, не имеющих юридического статуса </w:t>
      </w:r>
      <w:r w:rsidR="007210F1" w:rsidRPr="00EB4A34">
        <w:t>индивидуального предпринимателя;</w:t>
      </w:r>
    </w:p>
    <w:p w14:paraId="228C4B11" w14:textId="77777777" w:rsidR="00C97501" w:rsidRPr="00EB4A34" w:rsidRDefault="002A5076" w:rsidP="007210F1">
      <w:pPr>
        <w:numPr>
          <w:ilvl w:val="0"/>
          <w:numId w:val="31"/>
        </w:numPr>
        <w:jc w:val="both"/>
      </w:pPr>
      <w:proofErr w:type="gramStart"/>
      <w:r w:rsidRPr="00EB4A34">
        <w:t>на</w:t>
      </w:r>
      <w:proofErr w:type="gramEnd"/>
      <w:r w:rsidRPr="00EB4A34">
        <w:t xml:space="preserve"> грузоперевозки, осуществляемые морскими или речными судами,  возраст  которых превы</w:t>
      </w:r>
      <w:r w:rsidR="007210F1" w:rsidRPr="00EB4A34">
        <w:t>шает 30 лет с момента постройки</w:t>
      </w:r>
      <w:r w:rsidR="00C97501" w:rsidRPr="00EB4A34">
        <w:t>.</w:t>
      </w:r>
    </w:p>
    <w:p w14:paraId="7B287F79" w14:textId="77777777" w:rsidR="00403C6E" w:rsidRPr="00EB4A34" w:rsidRDefault="00403C6E" w:rsidP="00403C6E">
      <w:pPr>
        <w:autoSpaceDE w:val="0"/>
        <w:autoSpaceDN w:val="0"/>
        <w:adjustRightInd w:val="0"/>
        <w:ind w:firstLine="709"/>
        <w:jc w:val="both"/>
        <w:outlineLvl w:val="0"/>
      </w:pPr>
      <w:r w:rsidRPr="00EB4A34">
        <w:t xml:space="preserve">  </w:t>
      </w:r>
    </w:p>
    <w:p w14:paraId="5BAF3CEA" w14:textId="77777777" w:rsidR="00D24A48" w:rsidRPr="00EB4A34" w:rsidRDefault="00D24A48" w:rsidP="00D24A48">
      <w:pPr>
        <w:pStyle w:val="30"/>
        <w:rPr>
          <w:b/>
          <w:sz w:val="20"/>
        </w:rPr>
      </w:pPr>
      <w:r w:rsidRPr="00EB4A34">
        <w:rPr>
          <w:b/>
          <w:sz w:val="20"/>
        </w:rPr>
        <w:t>3. Обязательные для выполнения Страхователем инструкции Страховщика</w:t>
      </w:r>
    </w:p>
    <w:p w14:paraId="6CC0D5DD" w14:textId="77777777" w:rsidR="00D24A48" w:rsidRPr="00EB4A34" w:rsidRDefault="00D24A48" w:rsidP="00D24A48">
      <w:pPr>
        <w:pStyle w:val="30"/>
        <w:rPr>
          <w:b/>
          <w:sz w:val="20"/>
        </w:rPr>
      </w:pPr>
    </w:p>
    <w:p w14:paraId="3CD97EF7" w14:textId="70C417C2" w:rsidR="00FD7B9E" w:rsidRPr="00EB4A34" w:rsidRDefault="00D24A48" w:rsidP="00FD7B9E">
      <w:pPr>
        <w:autoSpaceDE w:val="0"/>
        <w:autoSpaceDN w:val="0"/>
        <w:adjustRightInd w:val="0"/>
        <w:ind w:firstLine="720"/>
        <w:jc w:val="both"/>
        <w:outlineLvl w:val="0"/>
      </w:pPr>
      <w:r w:rsidRPr="00EB4A34">
        <w:rPr>
          <w:spacing w:val="-4"/>
        </w:rPr>
        <w:t>3.</w:t>
      </w:r>
      <w:r w:rsidR="00FD7B9E" w:rsidRPr="00EB4A34">
        <w:rPr>
          <w:spacing w:val="-4"/>
        </w:rPr>
        <w:t>1</w:t>
      </w:r>
      <w:r w:rsidRPr="00EB4A34">
        <w:rPr>
          <w:spacing w:val="-4"/>
        </w:rPr>
        <w:t xml:space="preserve">. Страхование действует при условии соблюдения Страхователем, </w:t>
      </w:r>
      <w:proofErr w:type="spellStart"/>
      <w:r w:rsidRPr="00EB4A34">
        <w:rPr>
          <w:spacing w:val="-4"/>
        </w:rPr>
        <w:t>субконтрактором</w:t>
      </w:r>
      <w:proofErr w:type="spellEnd"/>
      <w:r w:rsidRPr="00EB4A34">
        <w:rPr>
          <w:spacing w:val="-4"/>
        </w:rPr>
        <w:t xml:space="preserve"> Страхователя, их работниками и представителями инструкций</w:t>
      </w:r>
      <w:r w:rsidR="00FD7B9E" w:rsidRPr="00EB4A34">
        <w:rPr>
          <w:spacing w:val="-4"/>
        </w:rPr>
        <w:t>, изложенных в настоящем разделе</w:t>
      </w:r>
      <w:r w:rsidRPr="00EB4A34">
        <w:rPr>
          <w:spacing w:val="-4"/>
        </w:rPr>
        <w:t>, а также иных письменных инструкций</w:t>
      </w:r>
      <w:r w:rsidR="00ED3942" w:rsidRPr="00EB4A34">
        <w:rPr>
          <w:spacing w:val="-4"/>
        </w:rPr>
        <w:t xml:space="preserve"> </w:t>
      </w:r>
      <w:r w:rsidRPr="00EB4A34">
        <w:rPr>
          <w:spacing w:val="-4"/>
        </w:rPr>
        <w:t xml:space="preserve">Страховщика (в том числе, </w:t>
      </w:r>
      <w:r w:rsidRPr="00EB4A34">
        <w:t>касающихся охраны и (или) условий промежуточного хранения груза),</w:t>
      </w:r>
      <w:r w:rsidRPr="00EB4A34">
        <w:rPr>
          <w:spacing w:val="-4"/>
        </w:rPr>
        <w:t xml:space="preserve"> если таковые предусмотрены Договором.</w:t>
      </w:r>
      <w:r w:rsidR="00FD7B9E" w:rsidRPr="00EB4A34">
        <w:t xml:space="preserve"> </w:t>
      </w:r>
    </w:p>
    <w:p w14:paraId="7EE890FC" w14:textId="77777777" w:rsidR="00FD7B9E" w:rsidRPr="00EB4A34" w:rsidRDefault="00FD7B9E" w:rsidP="00FD7B9E">
      <w:pPr>
        <w:autoSpaceDE w:val="0"/>
        <w:autoSpaceDN w:val="0"/>
        <w:adjustRightInd w:val="0"/>
        <w:ind w:firstLine="720"/>
        <w:jc w:val="both"/>
        <w:outlineLvl w:val="0"/>
      </w:pPr>
      <w:r w:rsidRPr="00EB4A34">
        <w:t xml:space="preserve">3.2. Не подлежат возмещению убытки, имеющие причинно-следственную связь с нарушением любых письменных инструкций Страховщика, при этом бремя доказательства отсутствия такой связи лежит на Страхователе. </w:t>
      </w:r>
    </w:p>
    <w:p w14:paraId="3B0F09C9" w14:textId="77777777" w:rsidR="00D24A48" w:rsidRPr="00EB4A34" w:rsidRDefault="00D24A48" w:rsidP="00D24A48">
      <w:pPr>
        <w:ind w:firstLine="720"/>
        <w:jc w:val="both"/>
      </w:pPr>
    </w:p>
    <w:p w14:paraId="4AF72FC6" w14:textId="77777777" w:rsidR="00D24A48" w:rsidRPr="00EB4A34" w:rsidRDefault="00D24A48" w:rsidP="00D24A48">
      <w:pPr>
        <w:pStyle w:val="30"/>
        <w:rPr>
          <w:sz w:val="20"/>
        </w:rPr>
      </w:pPr>
      <w:r w:rsidRPr="00EB4A34">
        <w:rPr>
          <w:sz w:val="20"/>
        </w:rPr>
        <w:t>3</w:t>
      </w:r>
      <w:r w:rsidR="00FD7B9E" w:rsidRPr="00EB4A34">
        <w:rPr>
          <w:sz w:val="20"/>
        </w:rPr>
        <w:t>.3</w:t>
      </w:r>
      <w:r w:rsidRPr="00EB4A34">
        <w:rPr>
          <w:sz w:val="20"/>
        </w:rPr>
        <w:t xml:space="preserve">. Страхование действует при условии выполнения Страхователем, </w:t>
      </w:r>
      <w:proofErr w:type="spellStart"/>
      <w:r w:rsidRPr="00EB4A34">
        <w:rPr>
          <w:sz w:val="20"/>
        </w:rPr>
        <w:t>субконтрактором</w:t>
      </w:r>
      <w:proofErr w:type="spellEnd"/>
      <w:r w:rsidRPr="00EB4A34">
        <w:rPr>
          <w:sz w:val="20"/>
        </w:rPr>
        <w:t xml:space="preserve"> Страхователя следующих обязательных инструкций:</w:t>
      </w:r>
    </w:p>
    <w:p w14:paraId="07F08AE9" w14:textId="2DD067FC" w:rsidR="00D24A48" w:rsidRPr="00EB4A34" w:rsidRDefault="00D24A48" w:rsidP="00D24A48">
      <w:pPr>
        <w:pStyle w:val="30"/>
        <w:rPr>
          <w:sz w:val="20"/>
        </w:rPr>
      </w:pPr>
      <w:r w:rsidRPr="00EB4A34">
        <w:rPr>
          <w:sz w:val="20"/>
        </w:rPr>
        <w:lastRenderedPageBreak/>
        <w:t>3</w:t>
      </w:r>
      <w:r w:rsidR="00FD7B9E" w:rsidRPr="00EB4A34">
        <w:rPr>
          <w:sz w:val="20"/>
        </w:rPr>
        <w:t>.3</w:t>
      </w:r>
      <w:r w:rsidRPr="00EB4A34">
        <w:rPr>
          <w:sz w:val="20"/>
        </w:rPr>
        <w:t>.1.</w:t>
      </w:r>
      <w:r w:rsidRPr="00EB4A34">
        <w:rPr>
          <w:sz w:val="20"/>
        </w:rPr>
        <w:tab/>
        <w:t>Водитель ни при каких обстоятельствах не должен оставлять транспортное средство с грузом вне охраняемой стоянки.</w:t>
      </w:r>
      <w:r w:rsidR="0015631F" w:rsidRPr="00EB4A34">
        <w:rPr>
          <w:sz w:val="20"/>
        </w:rPr>
        <w:t xml:space="preserve"> Если в Договоре прямо указано, что страховани</w:t>
      </w:r>
      <w:r w:rsidR="00280805" w:rsidRPr="00EB4A34">
        <w:rPr>
          <w:sz w:val="20"/>
        </w:rPr>
        <w:t>е по рискам хищения действ</w:t>
      </w:r>
      <w:r w:rsidR="0015631F" w:rsidRPr="00EB4A34">
        <w:rPr>
          <w:sz w:val="20"/>
        </w:rPr>
        <w:t>ует, в том числе, на территории неохраняемых стоянок, настоящая инструкция не применяется.</w:t>
      </w:r>
      <w:r w:rsidRPr="00EB4A34">
        <w:rPr>
          <w:sz w:val="20"/>
        </w:rPr>
        <w:t xml:space="preserve">  </w:t>
      </w:r>
    </w:p>
    <w:p w14:paraId="320DC72A" w14:textId="77777777" w:rsidR="00D24A48" w:rsidRPr="00EB4A34" w:rsidRDefault="00D24A48" w:rsidP="00D24A48">
      <w:pPr>
        <w:pStyle w:val="30"/>
        <w:rPr>
          <w:sz w:val="20"/>
        </w:rPr>
      </w:pPr>
      <w:r w:rsidRPr="00EB4A34">
        <w:rPr>
          <w:sz w:val="20"/>
        </w:rPr>
        <w:t>3</w:t>
      </w:r>
      <w:r w:rsidR="00FD7B9E" w:rsidRPr="00EB4A34">
        <w:rPr>
          <w:sz w:val="20"/>
        </w:rPr>
        <w:t>.3</w:t>
      </w:r>
      <w:r w:rsidRPr="00EB4A34">
        <w:rPr>
          <w:sz w:val="20"/>
        </w:rPr>
        <w:t>.2.</w:t>
      </w:r>
      <w:r w:rsidRPr="00EB4A34">
        <w:rPr>
          <w:sz w:val="20"/>
        </w:rPr>
        <w:tab/>
        <w:t>При перевозке крупногабаритного и негабаритного груза перед проездом под путепроводами, мостами и другими искусственными сооружениями и коммуникациями водитель обязан произвести контрольные промеры габаритов проезда. Не допускается проезд транспортных средств, общая высота которых с грузом превышает габариты проезда, под указанными сооружениями.</w:t>
      </w:r>
    </w:p>
    <w:p w14:paraId="559E6AC7" w14:textId="77777777" w:rsidR="00D24A48" w:rsidRPr="00EB4A34" w:rsidRDefault="00D24A48" w:rsidP="00D24A48">
      <w:pPr>
        <w:pStyle w:val="30"/>
        <w:rPr>
          <w:sz w:val="20"/>
        </w:rPr>
      </w:pPr>
      <w:r w:rsidRPr="00EB4A34">
        <w:rPr>
          <w:sz w:val="20"/>
        </w:rPr>
        <w:t>3</w:t>
      </w:r>
      <w:r w:rsidR="00FD7B9E" w:rsidRPr="00EB4A34">
        <w:rPr>
          <w:sz w:val="20"/>
        </w:rPr>
        <w:t>.3</w:t>
      </w:r>
      <w:r w:rsidRPr="00EB4A34">
        <w:rPr>
          <w:sz w:val="20"/>
        </w:rPr>
        <w:t>.3.</w:t>
      </w:r>
      <w:r w:rsidRPr="00EB4A34">
        <w:rPr>
          <w:sz w:val="20"/>
        </w:rPr>
        <w:tab/>
        <w:t>Прицеп (полуприцеп) постоянно должен находиться в сцепке с тягачом.</w:t>
      </w:r>
    </w:p>
    <w:p w14:paraId="397329F0" w14:textId="77777777" w:rsidR="00D24A48" w:rsidRPr="00EB4A34" w:rsidRDefault="00D24A48" w:rsidP="00D24A48">
      <w:pPr>
        <w:ind w:firstLine="720"/>
        <w:jc w:val="both"/>
      </w:pPr>
    </w:p>
    <w:p w14:paraId="121CA745" w14:textId="77777777" w:rsidR="00D24A48" w:rsidRPr="00EB4A34" w:rsidRDefault="00D24A48" w:rsidP="00D24A48">
      <w:pPr>
        <w:ind w:firstLine="720"/>
        <w:jc w:val="both"/>
      </w:pPr>
      <w:r w:rsidRPr="00EB4A34">
        <w:t>3</w:t>
      </w:r>
      <w:r w:rsidR="00FD7B9E" w:rsidRPr="00EB4A34">
        <w:t>.4</w:t>
      </w:r>
      <w:r w:rsidRPr="00EB4A34">
        <w:t xml:space="preserve">. При страховании каких-либо рисков хищения </w:t>
      </w:r>
      <w:r w:rsidR="00055205" w:rsidRPr="00EB4A34">
        <w:t xml:space="preserve">Страховщиком </w:t>
      </w:r>
      <w:r w:rsidRPr="00EB4A34">
        <w:t>могут быть установления обязательные требования к охране груза, о чем должно быть прямо указано в Полисе.</w:t>
      </w:r>
    </w:p>
    <w:p w14:paraId="7049B5B0" w14:textId="77777777" w:rsidR="00D24A48" w:rsidRPr="00EB4A34" w:rsidRDefault="00D24A48" w:rsidP="00D24A48">
      <w:pPr>
        <w:ind w:firstLine="720"/>
        <w:jc w:val="both"/>
      </w:pPr>
      <w:r w:rsidRPr="00EB4A34">
        <w:t>Вооруженная охрана груза</w:t>
      </w:r>
      <w:r w:rsidRPr="00EB4A34">
        <w:rPr>
          <w:b/>
        </w:rPr>
        <w:t xml:space="preserve">, </w:t>
      </w:r>
      <w:r w:rsidRPr="00EB4A34">
        <w:t>если таковая</w:t>
      </w:r>
      <w:r w:rsidRPr="00EB4A34">
        <w:rPr>
          <w:b/>
        </w:rPr>
        <w:t xml:space="preserve"> </w:t>
      </w:r>
      <w:r w:rsidRPr="00EB4A34">
        <w:t>обусловлена Полисом, должна соответствовать следующим условиям:</w:t>
      </w:r>
    </w:p>
    <w:p w14:paraId="56CC26E9" w14:textId="77777777" w:rsidR="00D24A48" w:rsidRPr="00EB4A34" w:rsidRDefault="00D24A48" w:rsidP="00D24A48">
      <w:pPr>
        <w:numPr>
          <w:ilvl w:val="0"/>
          <w:numId w:val="11"/>
        </w:numPr>
        <w:autoSpaceDE w:val="0"/>
        <w:autoSpaceDN w:val="0"/>
        <w:adjustRightInd w:val="0"/>
        <w:jc w:val="both"/>
        <w:outlineLvl w:val="0"/>
      </w:pPr>
      <w:proofErr w:type="gramStart"/>
      <w:r w:rsidRPr="00EB4A34">
        <w:t>осуществление</w:t>
      </w:r>
      <w:proofErr w:type="gramEnd"/>
      <w:r w:rsidRPr="00EB4A34">
        <w:t xml:space="preserve"> охраны работниками частного охранного предприятия, имеющего действующую лицензию,  или сотрудниками вневедомственной охраны (далее – охранники);</w:t>
      </w:r>
    </w:p>
    <w:p w14:paraId="70FD89CA" w14:textId="77777777" w:rsidR="00D24A48" w:rsidRPr="00EB4A34" w:rsidRDefault="00D24A48" w:rsidP="00D24A48">
      <w:pPr>
        <w:numPr>
          <w:ilvl w:val="0"/>
          <w:numId w:val="11"/>
        </w:numPr>
        <w:autoSpaceDE w:val="0"/>
        <w:autoSpaceDN w:val="0"/>
        <w:adjustRightInd w:val="0"/>
        <w:jc w:val="both"/>
        <w:outlineLvl w:val="0"/>
      </w:pPr>
      <w:proofErr w:type="gramStart"/>
      <w:r w:rsidRPr="00EB4A34">
        <w:t>сопровождение</w:t>
      </w:r>
      <w:proofErr w:type="gramEnd"/>
      <w:r w:rsidRPr="00EB4A34">
        <w:t xml:space="preserve"> груза с целью его защиты на всем пути следования с момента приема груза к перевозке до момента его передачи грузополучателю;</w:t>
      </w:r>
    </w:p>
    <w:p w14:paraId="499BFFB8" w14:textId="77777777" w:rsidR="00D24A48" w:rsidRPr="00EB4A34" w:rsidRDefault="00D24A48" w:rsidP="00D24A48">
      <w:pPr>
        <w:numPr>
          <w:ilvl w:val="0"/>
          <w:numId w:val="11"/>
        </w:numPr>
        <w:autoSpaceDE w:val="0"/>
        <w:autoSpaceDN w:val="0"/>
        <w:adjustRightInd w:val="0"/>
        <w:jc w:val="both"/>
        <w:outlineLvl w:val="0"/>
      </w:pPr>
      <w:proofErr w:type="gramStart"/>
      <w:r w:rsidRPr="00EB4A34">
        <w:t>постоянный</w:t>
      </w:r>
      <w:proofErr w:type="gramEnd"/>
      <w:r w:rsidRPr="00EB4A34">
        <w:t xml:space="preserve"> сменный режим работы охранников, сопровождающих груз;</w:t>
      </w:r>
    </w:p>
    <w:p w14:paraId="00AE2112" w14:textId="77777777" w:rsidR="00D24A48" w:rsidRPr="00EB4A34" w:rsidRDefault="00D24A48" w:rsidP="00D24A48">
      <w:pPr>
        <w:numPr>
          <w:ilvl w:val="0"/>
          <w:numId w:val="11"/>
        </w:numPr>
        <w:autoSpaceDE w:val="0"/>
        <w:autoSpaceDN w:val="0"/>
        <w:adjustRightInd w:val="0"/>
        <w:jc w:val="both"/>
        <w:outlineLvl w:val="0"/>
      </w:pPr>
      <w:proofErr w:type="gramStart"/>
      <w:r w:rsidRPr="00EB4A34">
        <w:t>вооружение</w:t>
      </w:r>
      <w:proofErr w:type="gramEnd"/>
      <w:r w:rsidRPr="00EB4A34">
        <w:t xml:space="preserve"> охранников служебным огнестрельным оружием;</w:t>
      </w:r>
    </w:p>
    <w:p w14:paraId="3337603E" w14:textId="77777777" w:rsidR="00D24A48" w:rsidRPr="00EB4A34" w:rsidRDefault="00D24A48" w:rsidP="00055205">
      <w:pPr>
        <w:numPr>
          <w:ilvl w:val="0"/>
          <w:numId w:val="11"/>
        </w:numPr>
        <w:autoSpaceDE w:val="0"/>
        <w:autoSpaceDN w:val="0"/>
        <w:adjustRightInd w:val="0"/>
        <w:jc w:val="both"/>
        <w:outlineLvl w:val="0"/>
      </w:pPr>
      <w:proofErr w:type="gramStart"/>
      <w:r w:rsidRPr="00EB4A34">
        <w:t>наличие</w:t>
      </w:r>
      <w:proofErr w:type="gramEnd"/>
      <w:r w:rsidRPr="00EB4A34">
        <w:t xml:space="preserve"> у охранников средств </w:t>
      </w:r>
      <w:r w:rsidR="00055205" w:rsidRPr="00EB4A34">
        <w:t>постоянно действующей сотовой и (</w:t>
      </w:r>
      <w:r w:rsidRPr="00EB4A34">
        <w:t>или</w:t>
      </w:r>
      <w:r w:rsidR="00055205" w:rsidRPr="00EB4A34">
        <w:t>)</w:t>
      </w:r>
      <w:r w:rsidRPr="00EB4A34">
        <w:t xml:space="preserve"> радиосвязи.</w:t>
      </w:r>
    </w:p>
    <w:p w14:paraId="6E7406E9" w14:textId="77777777" w:rsidR="00D24A48" w:rsidRPr="00EB4A34" w:rsidRDefault="00D24A48">
      <w:pPr>
        <w:ind w:firstLine="720"/>
        <w:jc w:val="both"/>
        <w:rPr>
          <w:b/>
        </w:rPr>
      </w:pPr>
    </w:p>
    <w:p w14:paraId="7439FC8F" w14:textId="77777777" w:rsidR="00E15AC6" w:rsidRPr="00EB4A34" w:rsidRDefault="00055205">
      <w:pPr>
        <w:ind w:firstLine="720"/>
        <w:jc w:val="both"/>
        <w:rPr>
          <w:b/>
        </w:rPr>
      </w:pPr>
      <w:r w:rsidRPr="00EB4A34">
        <w:rPr>
          <w:b/>
        </w:rPr>
        <w:t>4</w:t>
      </w:r>
      <w:r w:rsidR="00E15AC6" w:rsidRPr="00EB4A34">
        <w:rPr>
          <w:b/>
        </w:rPr>
        <w:t>. Объект страхования</w:t>
      </w:r>
      <w:r w:rsidR="00807951" w:rsidRPr="00EB4A34">
        <w:rPr>
          <w:b/>
        </w:rPr>
        <w:t>.</w:t>
      </w:r>
      <w:r w:rsidR="00445248" w:rsidRPr="00EB4A34">
        <w:rPr>
          <w:b/>
        </w:rPr>
        <w:t xml:space="preserve"> Страховые случаи и риски.</w:t>
      </w:r>
    </w:p>
    <w:p w14:paraId="6F9AEF5C" w14:textId="77777777" w:rsidR="00807951" w:rsidRPr="00EB4A34" w:rsidRDefault="00807951">
      <w:pPr>
        <w:ind w:firstLine="720"/>
        <w:jc w:val="both"/>
        <w:rPr>
          <w:b/>
        </w:rPr>
      </w:pPr>
    </w:p>
    <w:p w14:paraId="25DD8E8A" w14:textId="77777777" w:rsidR="00E15AC6" w:rsidRPr="00EB4A34" w:rsidRDefault="00055205" w:rsidP="00445248">
      <w:pPr>
        <w:autoSpaceDE w:val="0"/>
        <w:autoSpaceDN w:val="0"/>
        <w:adjustRightInd w:val="0"/>
        <w:ind w:firstLine="720"/>
        <w:jc w:val="both"/>
        <w:outlineLvl w:val="1"/>
      </w:pPr>
      <w:r w:rsidRPr="00EB4A34">
        <w:t>4</w:t>
      </w:r>
      <w:r w:rsidR="00FF09E1" w:rsidRPr="00EB4A34">
        <w:t>.1</w:t>
      </w:r>
      <w:r w:rsidR="00371C8F" w:rsidRPr="00EB4A34">
        <w:t>.</w:t>
      </w:r>
      <w:r w:rsidR="00FF09E1" w:rsidRPr="00EB4A34">
        <w:t xml:space="preserve"> Объектом страхования является основанный на договоре перевозки и (или) экспедиции имущественный интерес Страхователя,</w:t>
      </w:r>
      <w:r w:rsidR="00CD1768" w:rsidRPr="00EB4A34">
        <w:t xml:space="preserve"> Выгодоприобретателя</w:t>
      </w:r>
      <w:r w:rsidR="003A6118" w:rsidRPr="00EB4A34">
        <w:t>, связанный с риском утраты, гибели или повреждения имущества на время выбытия</w:t>
      </w:r>
      <w:r w:rsidR="003D1C47" w:rsidRPr="00EB4A34">
        <w:t xml:space="preserve"> его</w:t>
      </w:r>
      <w:r w:rsidR="003A6118" w:rsidRPr="00EB4A34">
        <w:t xml:space="preserve"> из владения с целью </w:t>
      </w:r>
      <w:r w:rsidR="003D1C47" w:rsidRPr="00EB4A34">
        <w:t xml:space="preserve">и на время </w:t>
      </w:r>
      <w:r w:rsidR="003A6118" w:rsidRPr="00EB4A34">
        <w:t>транспортировки</w:t>
      </w:r>
      <w:r w:rsidR="00CD1768" w:rsidRPr="00EB4A34">
        <w:t>.</w:t>
      </w:r>
      <w:r w:rsidR="003A6118" w:rsidRPr="00EB4A34">
        <w:t xml:space="preserve"> </w:t>
      </w:r>
      <w:r w:rsidR="00FF09E1" w:rsidRPr="00EB4A34">
        <w:t xml:space="preserve"> </w:t>
      </w:r>
      <w:r w:rsidR="00537338" w:rsidRPr="00EB4A34">
        <w:t xml:space="preserve"> </w:t>
      </w:r>
    </w:p>
    <w:p w14:paraId="3FB2102F" w14:textId="77777777" w:rsidR="00E8708D" w:rsidRPr="00EB4A34" w:rsidRDefault="00445248" w:rsidP="00E8708D">
      <w:pPr>
        <w:ind w:firstLine="720"/>
        <w:jc w:val="both"/>
        <w:rPr>
          <w:spacing w:val="-4"/>
        </w:rPr>
      </w:pPr>
      <w:r w:rsidRPr="00EB4A34">
        <w:rPr>
          <w:spacing w:val="-4"/>
        </w:rPr>
        <w:t>4</w:t>
      </w:r>
      <w:r w:rsidR="008554EF" w:rsidRPr="00EB4A34">
        <w:rPr>
          <w:spacing w:val="-4"/>
        </w:rPr>
        <w:t>.</w:t>
      </w:r>
      <w:r w:rsidRPr="00EB4A34">
        <w:rPr>
          <w:spacing w:val="-4"/>
        </w:rPr>
        <w:t>2</w:t>
      </w:r>
      <w:r w:rsidR="008554EF" w:rsidRPr="00EB4A34">
        <w:rPr>
          <w:spacing w:val="-4"/>
        </w:rPr>
        <w:t xml:space="preserve">. </w:t>
      </w:r>
      <w:r w:rsidR="00F43630" w:rsidRPr="00EB4A34">
        <w:rPr>
          <w:spacing w:val="-4"/>
        </w:rPr>
        <w:t xml:space="preserve">Страхование может осуществляться </w:t>
      </w:r>
      <w:r w:rsidR="00E8708D" w:rsidRPr="00EB4A34">
        <w:rPr>
          <w:spacing w:val="-4"/>
        </w:rPr>
        <w:t xml:space="preserve">на случай наступления </w:t>
      </w:r>
      <w:r w:rsidR="008554EF" w:rsidRPr="00EB4A34">
        <w:rPr>
          <w:spacing w:val="-4"/>
        </w:rPr>
        <w:t xml:space="preserve">одного, нескольких или всех </w:t>
      </w:r>
      <w:r w:rsidR="00E8708D" w:rsidRPr="00EB4A34">
        <w:rPr>
          <w:spacing w:val="-4"/>
        </w:rPr>
        <w:t>рисков, предусмотренных Правилами.</w:t>
      </w:r>
      <w:r w:rsidR="00040473" w:rsidRPr="00EB4A34">
        <w:rPr>
          <w:spacing w:val="-4"/>
        </w:rPr>
        <w:t xml:space="preserve"> </w:t>
      </w:r>
      <w:r w:rsidR="008554EF" w:rsidRPr="00EB4A34">
        <w:rPr>
          <w:spacing w:val="-4"/>
        </w:rPr>
        <w:t>По соглашению сторон с</w:t>
      </w:r>
      <w:r w:rsidR="00040473" w:rsidRPr="00EB4A34">
        <w:rPr>
          <w:spacing w:val="-4"/>
        </w:rPr>
        <w:t xml:space="preserve">трахование </w:t>
      </w:r>
      <w:r w:rsidR="0077775D" w:rsidRPr="00EB4A34">
        <w:rPr>
          <w:spacing w:val="-4"/>
        </w:rPr>
        <w:t xml:space="preserve">отдельных рисков может осуществляться в отношении </w:t>
      </w:r>
      <w:r w:rsidR="00116F0E" w:rsidRPr="00EB4A34">
        <w:rPr>
          <w:spacing w:val="-4"/>
        </w:rPr>
        <w:t>различных перечней</w:t>
      </w:r>
      <w:r w:rsidR="005A6BAA" w:rsidRPr="00EB4A34">
        <w:rPr>
          <w:spacing w:val="-4"/>
        </w:rPr>
        <w:t xml:space="preserve"> транспортных средств</w:t>
      </w:r>
      <w:r w:rsidR="00666581" w:rsidRPr="00EB4A34">
        <w:rPr>
          <w:spacing w:val="-4"/>
        </w:rPr>
        <w:t>.</w:t>
      </w:r>
    </w:p>
    <w:p w14:paraId="2D23C2ED" w14:textId="77777777" w:rsidR="00F639C6" w:rsidRPr="00EB4A34" w:rsidRDefault="00445248" w:rsidP="00F639C6">
      <w:pPr>
        <w:autoSpaceDE w:val="0"/>
        <w:autoSpaceDN w:val="0"/>
        <w:adjustRightInd w:val="0"/>
        <w:ind w:firstLine="720"/>
        <w:jc w:val="both"/>
        <w:rPr>
          <w:lang w:eastAsia="en-US"/>
        </w:rPr>
      </w:pPr>
      <w:r w:rsidRPr="00EB4A34">
        <w:rPr>
          <w:spacing w:val="-4"/>
        </w:rPr>
        <w:t>4.3</w:t>
      </w:r>
      <w:r w:rsidR="009B120C" w:rsidRPr="00EB4A34">
        <w:rPr>
          <w:spacing w:val="-4"/>
        </w:rPr>
        <w:t xml:space="preserve">. </w:t>
      </w:r>
      <w:r w:rsidR="00F639C6" w:rsidRPr="00EB4A34">
        <w:rPr>
          <w:lang w:eastAsia="en-US"/>
        </w:rPr>
        <w:t>Страховым случаем является совершившиеся в период действия Договора событие, предусмотренное Договором, с наступлением которого возникает обязанность Страховщика произвести страховую выплату.</w:t>
      </w:r>
    </w:p>
    <w:p w14:paraId="4FF9CE7F" w14:textId="77777777" w:rsidR="00F639C6" w:rsidRPr="00EB4A34" w:rsidRDefault="009B120C" w:rsidP="00F639C6">
      <w:pPr>
        <w:autoSpaceDE w:val="0"/>
        <w:autoSpaceDN w:val="0"/>
        <w:adjustRightInd w:val="0"/>
        <w:ind w:firstLine="720"/>
        <w:jc w:val="both"/>
        <w:rPr>
          <w:spacing w:val="-4"/>
        </w:rPr>
      </w:pPr>
      <w:r w:rsidRPr="00EB4A34">
        <w:rPr>
          <w:spacing w:val="-4"/>
        </w:rPr>
        <w:t>Серия событий, свершившихся одновременно и связанных территориально, или серия событий, свершившихся последовательно, как следствие друг друга, признаются одним событием</w:t>
      </w:r>
      <w:r w:rsidR="00F639C6" w:rsidRPr="00EB4A34">
        <w:rPr>
          <w:spacing w:val="-4"/>
        </w:rPr>
        <w:t xml:space="preserve"> (страховым случаем)</w:t>
      </w:r>
      <w:r w:rsidRPr="00EB4A34">
        <w:rPr>
          <w:spacing w:val="-4"/>
        </w:rPr>
        <w:t xml:space="preserve">. </w:t>
      </w:r>
    </w:p>
    <w:p w14:paraId="3D73B428" w14:textId="77777777" w:rsidR="009B120C" w:rsidRPr="00EB4A34" w:rsidRDefault="009B120C" w:rsidP="00F639C6">
      <w:pPr>
        <w:autoSpaceDE w:val="0"/>
        <w:autoSpaceDN w:val="0"/>
        <w:adjustRightInd w:val="0"/>
        <w:ind w:firstLine="720"/>
        <w:jc w:val="both"/>
        <w:rPr>
          <w:spacing w:val="-4"/>
        </w:rPr>
      </w:pPr>
      <w:r w:rsidRPr="00EB4A34">
        <w:rPr>
          <w:spacing w:val="-4"/>
        </w:rPr>
        <w:t xml:space="preserve">При </w:t>
      </w:r>
      <w:r w:rsidR="00F639C6" w:rsidRPr="00EB4A34">
        <w:rPr>
          <w:spacing w:val="-4"/>
        </w:rPr>
        <w:t xml:space="preserve">наступлении </w:t>
      </w:r>
      <w:r w:rsidRPr="00EB4A34">
        <w:rPr>
          <w:spacing w:val="-4"/>
        </w:rPr>
        <w:t>страхово</w:t>
      </w:r>
      <w:r w:rsidR="00F639C6" w:rsidRPr="00EB4A34">
        <w:rPr>
          <w:spacing w:val="-4"/>
        </w:rPr>
        <w:t>го случая</w:t>
      </w:r>
      <w:r w:rsidRPr="00EB4A34">
        <w:rPr>
          <w:spacing w:val="-4"/>
        </w:rPr>
        <w:t xml:space="preserve"> сумма страхового возмещения не может превышать лимита Страховщика по одному страховому случаю.  </w:t>
      </w:r>
    </w:p>
    <w:p w14:paraId="1AD32A17" w14:textId="77777777" w:rsidR="00B44D25" w:rsidRPr="00EB4A34" w:rsidRDefault="00445248" w:rsidP="00055205">
      <w:pPr>
        <w:ind w:firstLine="720"/>
        <w:jc w:val="both"/>
        <w:rPr>
          <w:spacing w:val="-4"/>
        </w:rPr>
      </w:pPr>
      <w:r w:rsidRPr="00EB4A34">
        <w:rPr>
          <w:spacing w:val="-4"/>
        </w:rPr>
        <w:t>4.4</w:t>
      </w:r>
      <w:r w:rsidR="008554EF" w:rsidRPr="00EB4A34">
        <w:rPr>
          <w:spacing w:val="-4"/>
        </w:rPr>
        <w:t xml:space="preserve">. </w:t>
      </w:r>
      <w:r w:rsidR="00405C27" w:rsidRPr="00EB4A34">
        <w:rPr>
          <w:spacing w:val="-4"/>
        </w:rPr>
        <w:t xml:space="preserve"> Не являются застрахованными риски, не заявленные Страхователем н</w:t>
      </w:r>
      <w:r w:rsidR="0016135E" w:rsidRPr="00EB4A34">
        <w:rPr>
          <w:spacing w:val="-4"/>
        </w:rPr>
        <w:t>а страхование и не указанные в П</w:t>
      </w:r>
      <w:r w:rsidR="00405C27" w:rsidRPr="00EB4A34">
        <w:rPr>
          <w:spacing w:val="-4"/>
        </w:rPr>
        <w:t>олисе в качестве застрахованных.</w:t>
      </w:r>
      <w:r w:rsidR="00E8708D" w:rsidRPr="00EB4A34">
        <w:rPr>
          <w:spacing w:val="-4"/>
        </w:rPr>
        <w:t xml:space="preserve"> </w:t>
      </w:r>
    </w:p>
    <w:p w14:paraId="320279BE" w14:textId="77777777" w:rsidR="00055205" w:rsidRPr="00EB4A34" w:rsidRDefault="00055205" w:rsidP="007432E5">
      <w:pPr>
        <w:ind w:firstLine="720"/>
        <w:jc w:val="both"/>
      </w:pPr>
    </w:p>
    <w:p w14:paraId="24052925" w14:textId="77777777" w:rsidR="00445248" w:rsidRPr="00EB4A34" w:rsidRDefault="00445248" w:rsidP="007432E5">
      <w:pPr>
        <w:ind w:firstLine="720"/>
        <w:jc w:val="both"/>
        <w:rPr>
          <w:b/>
        </w:rPr>
      </w:pPr>
      <w:r w:rsidRPr="00EB4A34">
        <w:rPr>
          <w:b/>
        </w:rPr>
        <w:t>5. Страховые риски</w:t>
      </w:r>
    </w:p>
    <w:p w14:paraId="75082FFA" w14:textId="77777777" w:rsidR="00445248" w:rsidRPr="00EB4A34" w:rsidRDefault="00445248" w:rsidP="007432E5">
      <w:pPr>
        <w:ind w:firstLine="720"/>
        <w:jc w:val="both"/>
      </w:pPr>
    </w:p>
    <w:p w14:paraId="56258B38" w14:textId="77777777" w:rsidR="00B32237" w:rsidRPr="00EB4A34" w:rsidRDefault="00405C27" w:rsidP="007432E5">
      <w:pPr>
        <w:ind w:firstLine="720"/>
        <w:jc w:val="both"/>
      </w:pPr>
      <w:r w:rsidRPr="00EB4A34">
        <w:t xml:space="preserve">В случае прямого указания в Полисе </w:t>
      </w:r>
      <w:r w:rsidR="00435CD4" w:rsidRPr="00EB4A34">
        <w:t xml:space="preserve">застрахованы убытки </w:t>
      </w:r>
      <w:r w:rsidR="00FD7E77" w:rsidRPr="00EB4A34">
        <w:t>Выгодоприобретателя, явившиеся следствием следующих событий</w:t>
      </w:r>
      <w:r w:rsidR="006E646D" w:rsidRPr="00EB4A34">
        <w:t xml:space="preserve"> (</w:t>
      </w:r>
      <w:r w:rsidR="00B34F73" w:rsidRPr="00EB4A34">
        <w:t xml:space="preserve">страховых </w:t>
      </w:r>
      <w:r w:rsidR="006E646D" w:rsidRPr="00EB4A34">
        <w:t>рисков)</w:t>
      </w:r>
      <w:r w:rsidR="006A3913" w:rsidRPr="00EB4A34">
        <w:t>:</w:t>
      </w:r>
    </w:p>
    <w:p w14:paraId="795AD7DB" w14:textId="77777777" w:rsidR="00E8708D" w:rsidRPr="00EB4A34" w:rsidRDefault="00E8708D" w:rsidP="00A479B2">
      <w:pPr>
        <w:ind w:firstLine="720"/>
        <w:jc w:val="both"/>
        <w:rPr>
          <w:b/>
        </w:rPr>
      </w:pPr>
    </w:p>
    <w:p w14:paraId="2D17D7B5" w14:textId="77777777" w:rsidR="00FD7E77" w:rsidRPr="00EB4A34" w:rsidRDefault="00055205" w:rsidP="00A479B2">
      <w:pPr>
        <w:ind w:firstLine="720"/>
        <w:jc w:val="both"/>
        <w:rPr>
          <w:b/>
        </w:rPr>
      </w:pPr>
      <w:r w:rsidRPr="00EB4A34">
        <w:rPr>
          <w:b/>
        </w:rPr>
        <w:t>5</w:t>
      </w:r>
      <w:r w:rsidR="007432E5" w:rsidRPr="00EB4A34">
        <w:rPr>
          <w:b/>
        </w:rPr>
        <w:t xml:space="preserve">.1. </w:t>
      </w:r>
      <w:r w:rsidR="00FD7E77" w:rsidRPr="00EB4A34">
        <w:rPr>
          <w:b/>
        </w:rPr>
        <w:t>Гибель или повреждени</w:t>
      </w:r>
      <w:r w:rsidR="007432E5" w:rsidRPr="00EB4A34">
        <w:rPr>
          <w:b/>
        </w:rPr>
        <w:t>е</w:t>
      </w:r>
      <w:r w:rsidR="00FD7E77" w:rsidRPr="00EB4A34">
        <w:rPr>
          <w:b/>
        </w:rPr>
        <w:t xml:space="preserve"> всего или части груза в результате дорожно-транспортного происшествия</w:t>
      </w:r>
      <w:r w:rsidR="00D1337D" w:rsidRPr="00EB4A34">
        <w:rPr>
          <w:b/>
        </w:rPr>
        <w:t xml:space="preserve"> (транспортного происшествия)</w:t>
      </w:r>
      <w:r w:rsidR="00FD7E77" w:rsidRPr="00EB4A34">
        <w:rPr>
          <w:b/>
        </w:rPr>
        <w:t>.</w:t>
      </w:r>
    </w:p>
    <w:p w14:paraId="06BB0B02" w14:textId="2F3207CA" w:rsidR="00246A8F" w:rsidRPr="00EB4A34" w:rsidRDefault="006751F2" w:rsidP="00246A8F">
      <w:pPr>
        <w:ind w:firstLine="720"/>
        <w:jc w:val="both"/>
      </w:pPr>
      <w:r w:rsidRPr="00EB4A34">
        <w:t>Для целей настоящих Правил п</w:t>
      </w:r>
      <w:r w:rsidR="00246A8F" w:rsidRPr="00EB4A34">
        <w:t xml:space="preserve">од </w:t>
      </w:r>
      <w:r w:rsidR="00246A8F" w:rsidRPr="00EB4A34">
        <w:rPr>
          <w:b/>
        </w:rPr>
        <w:t>дорожно-транспортным происшествием</w:t>
      </w:r>
      <w:r w:rsidR="00246A8F" w:rsidRPr="00EB4A34">
        <w:t xml:space="preserve"> понимается событие, возникшее</w:t>
      </w:r>
      <w:r w:rsidRPr="00EB4A34">
        <w:t xml:space="preserve"> с участием автотранспортного средства </w:t>
      </w:r>
      <w:r w:rsidR="00246A8F" w:rsidRPr="00EB4A34">
        <w:t>в процессе</w:t>
      </w:r>
      <w:r w:rsidRPr="00EB4A34">
        <w:t xml:space="preserve"> его</w:t>
      </w:r>
      <w:r w:rsidR="00246A8F" w:rsidRPr="00EB4A34">
        <w:t xml:space="preserve"> движения по дороге</w:t>
      </w:r>
      <w:r w:rsidRPr="00EB4A34">
        <w:t xml:space="preserve"> или по территории стоянок, зон хранения</w:t>
      </w:r>
      <w:r w:rsidR="0077775D" w:rsidRPr="00EB4A34">
        <w:t>,</w:t>
      </w:r>
      <w:r w:rsidRPr="00EB4A34">
        <w:t xml:space="preserve"> выгрузки, зон таможенного контроля</w:t>
      </w:r>
      <w:r w:rsidR="00246A8F" w:rsidRPr="00EB4A34">
        <w:t xml:space="preserve">, повлекшее повреждение или гибель </w:t>
      </w:r>
      <w:r w:rsidR="009C58EB" w:rsidRPr="00EB4A34">
        <w:t xml:space="preserve">транспортного средства </w:t>
      </w:r>
      <w:r w:rsidR="002B6B8B" w:rsidRPr="00EB4A34">
        <w:t>с</w:t>
      </w:r>
      <w:r w:rsidR="009C58EB" w:rsidRPr="00EB4A34">
        <w:t xml:space="preserve"> </w:t>
      </w:r>
      <w:r w:rsidRPr="00EB4A34">
        <w:t>груз</w:t>
      </w:r>
      <w:r w:rsidR="002B6B8B" w:rsidRPr="00EB4A34">
        <w:t>ом</w:t>
      </w:r>
      <w:r w:rsidR="00246A8F" w:rsidRPr="00EB4A34">
        <w:t xml:space="preserve">. </w:t>
      </w:r>
    </w:p>
    <w:p w14:paraId="50A1ED72" w14:textId="77777777" w:rsidR="00246A8F" w:rsidRPr="00EB4A34" w:rsidRDefault="006751F2" w:rsidP="00246A8F">
      <w:pPr>
        <w:ind w:firstLine="720"/>
        <w:jc w:val="both"/>
      </w:pPr>
      <w:r w:rsidRPr="00EB4A34">
        <w:t xml:space="preserve">Под </w:t>
      </w:r>
      <w:r w:rsidRPr="00EB4A34">
        <w:rPr>
          <w:b/>
        </w:rPr>
        <w:t>т</w:t>
      </w:r>
      <w:r w:rsidR="00246A8F" w:rsidRPr="00EB4A34">
        <w:rPr>
          <w:b/>
        </w:rPr>
        <w:t>ранспортн</w:t>
      </w:r>
      <w:r w:rsidRPr="00EB4A34">
        <w:rPr>
          <w:b/>
        </w:rPr>
        <w:t>ым</w:t>
      </w:r>
      <w:r w:rsidR="00246A8F" w:rsidRPr="00EB4A34">
        <w:rPr>
          <w:b/>
        </w:rPr>
        <w:t xml:space="preserve"> происшествие</w:t>
      </w:r>
      <w:r w:rsidRPr="00EB4A34">
        <w:rPr>
          <w:b/>
        </w:rPr>
        <w:t>м</w:t>
      </w:r>
      <w:r w:rsidRPr="00EB4A34">
        <w:t xml:space="preserve"> понимается </w:t>
      </w:r>
      <w:r w:rsidR="00246A8F" w:rsidRPr="00EB4A34">
        <w:t>событие, возникшее в процессе движения водного, воздушного или железнодорожного транспортного средства</w:t>
      </w:r>
      <w:r w:rsidR="0077775D" w:rsidRPr="00EB4A34">
        <w:t xml:space="preserve"> и</w:t>
      </w:r>
      <w:r w:rsidR="00246A8F" w:rsidRPr="00EB4A34">
        <w:t xml:space="preserve"> с его участием, </w:t>
      </w:r>
      <w:r w:rsidR="00B51850" w:rsidRPr="00EB4A34">
        <w:t>повлёкшее</w:t>
      </w:r>
      <w:r w:rsidR="00246A8F" w:rsidRPr="00EB4A34">
        <w:t xml:space="preserve"> повреждение или гибель транспортного средства и (или) груза (</w:t>
      </w:r>
      <w:r w:rsidRPr="00EB4A34">
        <w:t xml:space="preserve">в частности, </w:t>
      </w:r>
      <w:r w:rsidR="00246A8F" w:rsidRPr="00EB4A34">
        <w:t>крушение судна, столкновение с подвижными или неподвижными предметами, падение судна, посадка на мель, сход железнодорожного состава с рельсов</w:t>
      </w:r>
      <w:r w:rsidR="00B34F73" w:rsidRPr="00EB4A34">
        <w:t xml:space="preserve"> и другие</w:t>
      </w:r>
      <w:r w:rsidR="00246A8F" w:rsidRPr="00EB4A34">
        <w:t xml:space="preserve">). </w:t>
      </w:r>
    </w:p>
    <w:p w14:paraId="6F1EFE36" w14:textId="77777777" w:rsidR="003632F6" w:rsidRPr="00EB4A34" w:rsidRDefault="003632F6" w:rsidP="003632F6">
      <w:pPr>
        <w:ind w:firstLine="720"/>
        <w:jc w:val="both"/>
      </w:pPr>
      <w:r w:rsidRPr="00EB4A34">
        <w:t>Факт дорожно-транспортного происшествия (транспортного происшествия) устанавливается на основании документов компетентных государственных органов.</w:t>
      </w:r>
    </w:p>
    <w:p w14:paraId="130B489E" w14:textId="77777777" w:rsidR="00E8708D" w:rsidRPr="00EB4A34" w:rsidRDefault="00E8708D" w:rsidP="00A479B2">
      <w:pPr>
        <w:ind w:firstLine="720"/>
        <w:jc w:val="both"/>
        <w:rPr>
          <w:b/>
        </w:rPr>
      </w:pPr>
    </w:p>
    <w:p w14:paraId="32ED9790" w14:textId="77777777" w:rsidR="00FD7E77" w:rsidRPr="00EB4A34" w:rsidRDefault="00055205" w:rsidP="00A479B2">
      <w:pPr>
        <w:ind w:firstLine="720"/>
        <w:jc w:val="both"/>
        <w:rPr>
          <w:b/>
        </w:rPr>
      </w:pPr>
      <w:r w:rsidRPr="00EB4A34">
        <w:rPr>
          <w:b/>
        </w:rPr>
        <w:t>5.</w:t>
      </w:r>
      <w:r w:rsidR="007432E5" w:rsidRPr="00EB4A34">
        <w:rPr>
          <w:b/>
        </w:rPr>
        <w:t xml:space="preserve">2. </w:t>
      </w:r>
      <w:r w:rsidR="00FD7E77" w:rsidRPr="00EB4A34">
        <w:rPr>
          <w:b/>
        </w:rPr>
        <w:t>Гибель или повреждени</w:t>
      </w:r>
      <w:r w:rsidR="007432E5" w:rsidRPr="00EB4A34">
        <w:rPr>
          <w:b/>
        </w:rPr>
        <w:t>е</w:t>
      </w:r>
      <w:r w:rsidR="00FD7E77" w:rsidRPr="00EB4A34">
        <w:rPr>
          <w:b/>
        </w:rPr>
        <w:t xml:space="preserve"> всего или части груза в результате перевозки груза с использованием транспортного средства</w:t>
      </w:r>
      <w:r w:rsidR="007432E5" w:rsidRPr="00EB4A34">
        <w:rPr>
          <w:b/>
        </w:rPr>
        <w:t>,</w:t>
      </w:r>
      <w:r w:rsidR="00FD7E77" w:rsidRPr="00EB4A34">
        <w:rPr>
          <w:b/>
        </w:rPr>
        <w:t xml:space="preserve"> имеющего скрытые</w:t>
      </w:r>
      <w:r w:rsidR="00003874" w:rsidRPr="00EB4A34">
        <w:rPr>
          <w:b/>
        </w:rPr>
        <w:t xml:space="preserve"> конструктивные</w:t>
      </w:r>
      <w:r w:rsidR="00FD7E77" w:rsidRPr="00EB4A34">
        <w:rPr>
          <w:b/>
        </w:rPr>
        <w:t xml:space="preserve"> дефекты.</w:t>
      </w:r>
    </w:p>
    <w:p w14:paraId="5FDC31B3" w14:textId="12F7EA7B" w:rsidR="00D87AE6" w:rsidRPr="00EB4A34" w:rsidRDefault="00D87AE6" w:rsidP="00A479B2">
      <w:pPr>
        <w:ind w:firstLine="720"/>
        <w:jc w:val="both"/>
      </w:pPr>
      <w:r w:rsidRPr="00EB4A34">
        <w:t xml:space="preserve">Под </w:t>
      </w:r>
      <w:r w:rsidRPr="00EB4A34">
        <w:rPr>
          <w:b/>
        </w:rPr>
        <w:t xml:space="preserve">скрытым </w:t>
      </w:r>
      <w:r w:rsidR="00003874" w:rsidRPr="00EB4A34">
        <w:rPr>
          <w:b/>
        </w:rPr>
        <w:t xml:space="preserve">конструктивным </w:t>
      </w:r>
      <w:r w:rsidRPr="00EB4A34">
        <w:rPr>
          <w:b/>
        </w:rPr>
        <w:t>дефектом</w:t>
      </w:r>
      <w:r w:rsidRPr="00EB4A34">
        <w:t xml:space="preserve"> </w:t>
      </w:r>
      <w:r w:rsidRPr="00EB4A34">
        <w:rPr>
          <w:b/>
        </w:rPr>
        <w:t>транспортного средства</w:t>
      </w:r>
      <w:r w:rsidRPr="00EB4A34">
        <w:t xml:space="preserve"> понимается </w:t>
      </w:r>
      <w:r w:rsidR="00555F2A" w:rsidRPr="00EB4A34">
        <w:t xml:space="preserve">производственный </w:t>
      </w:r>
      <w:r w:rsidRPr="00EB4A34">
        <w:t>дефект</w:t>
      </w:r>
      <w:r w:rsidR="00555F2A" w:rsidRPr="00EB4A34">
        <w:t xml:space="preserve"> либо дефект вследствие износа</w:t>
      </w:r>
      <w:r w:rsidRPr="00EB4A34">
        <w:t>, который не мог быть обнаружен при</w:t>
      </w:r>
      <w:r w:rsidR="00AA20DD" w:rsidRPr="00EB4A34">
        <w:t xml:space="preserve"> проверке транспортного средства</w:t>
      </w:r>
      <w:r w:rsidR="00555F2A" w:rsidRPr="00EB4A34">
        <w:t xml:space="preserve"> перед выпуском на линию</w:t>
      </w:r>
      <w:r w:rsidRPr="00EB4A34">
        <w:t xml:space="preserve">. </w:t>
      </w:r>
      <w:r w:rsidR="00ED65D3" w:rsidRPr="00EB4A34">
        <w:t xml:space="preserve">При этом принимаются во внимание дефекты грузового отсека (контейнера, прицепа, полуприцепа) и транспортного средства в целом. </w:t>
      </w:r>
    </w:p>
    <w:p w14:paraId="1D6B7752" w14:textId="77777777" w:rsidR="00331364" w:rsidRPr="00EB4A34" w:rsidRDefault="00331364" w:rsidP="00331364">
      <w:pPr>
        <w:autoSpaceDE w:val="0"/>
        <w:autoSpaceDN w:val="0"/>
        <w:adjustRightInd w:val="0"/>
        <w:ind w:firstLine="720"/>
        <w:jc w:val="both"/>
        <w:outlineLvl w:val="1"/>
      </w:pPr>
      <w:r w:rsidRPr="00EB4A34">
        <w:t>Не признаются скрытыми дефектами н</w:t>
      </w:r>
      <w:r w:rsidR="00D87AE6" w:rsidRPr="00EB4A34">
        <w:t>еисправности, при</w:t>
      </w:r>
      <w:r w:rsidR="002C37AA" w:rsidRPr="00EB4A34">
        <w:t xml:space="preserve"> наличии</w:t>
      </w:r>
      <w:r w:rsidR="00D87AE6" w:rsidRPr="00EB4A34">
        <w:t xml:space="preserve"> которых </w:t>
      </w:r>
      <w:r w:rsidR="00BF5DFA" w:rsidRPr="00EB4A34">
        <w:t xml:space="preserve">эксплуатация </w:t>
      </w:r>
      <w:r w:rsidR="002C37AA" w:rsidRPr="00EB4A34">
        <w:t xml:space="preserve">транспортного средства </w:t>
      </w:r>
      <w:r w:rsidR="00BF5DFA" w:rsidRPr="00EB4A34">
        <w:t xml:space="preserve">запрещена </w:t>
      </w:r>
      <w:r w:rsidRPr="00EB4A34">
        <w:t xml:space="preserve">в соответствии с законодательством и международными договорами Российской Федерации. </w:t>
      </w:r>
    </w:p>
    <w:p w14:paraId="3ECD4FB8" w14:textId="77777777" w:rsidR="00331364" w:rsidRPr="00EB4A34" w:rsidRDefault="00331364" w:rsidP="00331364">
      <w:pPr>
        <w:autoSpaceDE w:val="0"/>
        <w:autoSpaceDN w:val="0"/>
        <w:adjustRightInd w:val="0"/>
        <w:ind w:firstLine="720"/>
        <w:jc w:val="both"/>
        <w:outlineLvl w:val="1"/>
      </w:pPr>
      <w:r w:rsidRPr="00EB4A34">
        <w:t>Не признаются имеющими скрытые дефекты транспортные средства, не пригодные для перевозки груза и не соответствующие установленным договором перевозки груза (договором фрахтования) назначению, типу и грузоподъемности, либо не оснащенные соответствующим оборудованием.</w:t>
      </w:r>
    </w:p>
    <w:p w14:paraId="657811E5" w14:textId="77777777" w:rsidR="00B36969" w:rsidRPr="00EB4A34" w:rsidRDefault="00952A4B" w:rsidP="00055205">
      <w:pPr>
        <w:autoSpaceDE w:val="0"/>
        <w:autoSpaceDN w:val="0"/>
        <w:adjustRightInd w:val="0"/>
        <w:ind w:firstLine="720"/>
        <w:jc w:val="both"/>
        <w:outlineLvl w:val="1"/>
      </w:pPr>
      <w:r w:rsidRPr="00EB4A34">
        <w:lastRenderedPageBreak/>
        <w:t>Наличие у транспортного средства скрытых конструктивных дефектов может устанавливаться</w:t>
      </w:r>
      <w:r w:rsidR="002E3505" w:rsidRPr="00EB4A34">
        <w:t>, в частности,</w:t>
      </w:r>
      <w:r w:rsidRPr="00EB4A34">
        <w:t xml:space="preserve"> на основании заключения независимого эксперта, </w:t>
      </w:r>
      <w:r w:rsidR="002E3505" w:rsidRPr="00EB4A34">
        <w:t>акта</w:t>
      </w:r>
      <w:r w:rsidRPr="00EB4A34">
        <w:t xml:space="preserve"> ремонтной организации, акта</w:t>
      </w:r>
      <w:r w:rsidR="002E3505" w:rsidRPr="00EB4A34">
        <w:t xml:space="preserve"> приемки-передачи груза</w:t>
      </w:r>
      <w:r w:rsidRPr="00EB4A34">
        <w:t xml:space="preserve">.  </w:t>
      </w:r>
    </w:p>
    <w:p w14:paraId="4A53660B" w14:textId="77777777" w:rsidR="00E8708D" w:rsidRPr="00EB4A34" w:rsidRDefault="00E8708D" w:rsidP="00A479B2">
      <w:pPr>
        <w:ind w:firstLine="720"/>
        <w:jc w:val="both"/>
        <w:rPr>
          <w:b/>
        </w:rPr>
      </w:pPr>
    </w:p>
    <w:p w14:paraId="7C7E8464" w14:textId="77777777" w:rsidR="00003E58" w:rsidRPr="00EB4A34" w:rsidRDefault="00445248" w:rsidP="00003E58">
      <w:pPr>
        <w:ind w:firstLine="720"/>
        <w:jc w:val="both"/>
        <w:rPr>
          <w:b/>
        </w:rPr>
      </w:pPr>
      <w:r w:rsidRPr="00EB4A34">
        <w:rPr>
          <w:b/>
        </w:rPr>
        <w:t>5.</w:t>
      </w:r>
      <w:r w:rsidR="00055205" w:rsidRPr="00EB4A34">
        <w:rPr>
          <w:b/>
        </w:rPr>
        <w:t>3</w:t>
      </w:r>
      <w:r w:rsidR="00916DF9" w:rsidRPr="00EB4A34">
        <w:rPr>
          <w:b/>
        </w:rPr>
        <w:t xml:space="preserve">. </w:t>
      </w:r>
      <w:r w:rsidR="00003E58" w:rsidRPr="00EB4A34">
        <w:rPr>
          <w:b/>
        </w:rPr>
        <w:t>Утрата, гибель или повреждение контейнера</w:t>
      </w:r>
      <w:r w:rsidR="00003E58" w:rsidRPr="00EB4A34">
        <w:t xml:space="preserve">, </w:t>
      </w:r>
      <w:r w:rsidR="00003E58" w:rsidRPr="00EB4A34">
        <w:rPr>
          <w:b/>
        </w:rPr>
        <w:t>не принадлежащего Страхователю, а также расходы по подъему и вытаскиванию контейнера.</w:t>
      </w:r>
    </w:p>
    <w:p w14:paraId="1CA9ECB6" w14:textId="77777777" w:rsidR="00003E58" w:rsidRPr="00EB4A34" w:rsidRDefault="00003E58" w:rsidP="00003E58">
      <w:pPr>
        <w:ind w:firstLine="720"/>
        <w:jc w:val="both"/>
      </w:pPr>
      <w:r w:rsidRPr="00EB4A34">
        <w:t xml:space="preserve">Страхование по настоящему пункту распространяется на случаи утраты, гибели или повреждения контейнера, явившиеся следствием наступления событий, застрахованных по Договору.  </w:t>
      </w:r>
    </w:p>
    <w:p w14:paraId="3DEAC9AD" w14:textId="77777777" w:rsidR="00003E58" w:rsidRPr="00EB4A34" w:rsidRDefault="00003E58" w:rsidP="00003E58">
      <w:pPr>
        <w:ind w:firstLine="720"/>
        <w:jc w:val="both"/>
      </w:pPr>
      <w:r w:rsidRPr="00EB4A34">
        <w:t>При этом страхование действует в отношении транспортных средств, осуществляющих на момент происшествия перевозку груженых или порожних контейнеров</w:t>
      </w:r>
      <w:r w:rsidR="00665357" w:rsidRPr="00EB4A34">
        <w:t>.</w:t>
      </w:r>
      <w:r w:rsidRPr="00EB4A34">
        <w:t xml:space="preserve"> </w:t>
      </w:r>
    </w:p>
    <w:p w14:paraId="7347B73A" w14:textId="77777777" w:rsidR="006B127F" w:rsidRPr="00EB4A34" w:rsidRDefault="006C44FB" w:rsidP="006B127F">
      <w:pPr>
        <w:ind w:firstLine="720"/>
        <w:jc w:val="both"/>
      </w:pPr>
      <w:r w:rsidRPr="00EB4A34">
        <w:t>Страхование не распространяется на убытки вследствие</w:t>
      </w:r>
      <w:r w:rsidR="006B127F" w:rsidRPr="00EB4A34">
        <w:t>:</w:t>
      </w:r>
    </w:p>
    <w:p w14:paraId="214D33EB" w14:textId="77777777" w:rsidR="006B127F" w:rsidRPr="00EB4A34" w:rsidRDefault="006C44FB" w:rsidP="006B127F">
      <w:pPr>
        <w:pStyle w:val="af2"/>
        <w:numPr>
          <w:ilvl w:val="0"/>
          <w:numId w:val="46"/>
        </w:numPr>
        <w:jc w:val="both"/>
      </w:pPr>
      <w:proofErr w:type="gramStart"/>
      <w:r w:rsidRPr="00EB4A34">
        <w:t>хищения</w:t>
      </w:r>
      <w:proofErr w:type="gramEnd"/>
      <w:r w:rsidRPr="00EB4A34">
        <w:t xml:space="preserve"> и (или) пропажи конструктивно незакрепленных частей контейнера, </w:t>
      </w:r>
    </w:p>
    <w:p w14:paraId="29CD7DFD" w14:textId="77777777" w:rsidR="006B127F" w:rsidRPr="00EB4A34" w:rsidRDefault="006C44FB" w:rsidP="006B127F">
      <w:pPr>
        <w:pStyle w:val="af2"/>
        <w:numPr>
          <w:ilvl w:val="0"/>
          <w:numId w:val="46"/>
        </w:numPr>
        <w:jc w:val="both"/>
      </w:pPr>
      <w:proofErr w:type="gramStart"/>
      <w:r w:rsidRPr="00EB4A34">
        <w:t>зачистки</w:t>
      </w:r>
      <w:proofErr w:type="gramEnd"/>
      <w:r w:rsidRPr="00EB4A34">
        <w:t xml:space="preserve"> или дезинфекции внутренней и (или) внешней поверхности контейнера</w:t>
      </w:r>
      <w:r w:rsidR="006B127F" w:rsidRPr="00EB4A34">
        <w:t>;</w:t>
      </w:r>
    </w:p>
    <w:p w14:paraId="4B670E8D" w14:textId="77777777" w:rsidR="006B127F" w:rsidRPr="00EB4A34" w:rsidRDefault="00C06811" w:rsidP="006B127F">
      <w:pPr>
        <w:pStyle w:val="af2"/>
        <w:numPr>
          <w:ilvl w:val="0"/>
          <w:numId w:val="46"/>
        </w:numPr>
        <w:jc w:val="both"/>
      </w:pPr>
      <w:proofErr w:type="gramStart"/>
      <w:r w:rsidRPr="00EB4A34">
        <w:t>скрытых</w:t>
      </w:r>
      <w:proofErr w:type="gramEnd"/>
      <w:r w:rsidRPr="00EB4A34">
        <w:t xml:space="preserve"> конструктивных дефектов или некачественного изготовления контейнера;</w:t>
      </w:r>
    </w:p>
    <w:p w14:paraId="4BA6278A" w14:textId="77777777" w:rsidR="00C06811" w:rsidRPr="00EB4A34" w:rsidRDefault="00C06811" w:rsidP="006B127F">
      <w:pPr>
        <w:pStyle w:val="af2"/>
        <w:numPr>
          <w:ilvl w:val="0"/>
          <w:numId w:val="46"/>
        </w:numPr>
        <w:jc w:val="both"/>
        <w:rPr>
          <w:spacing w:val="-4"/>
        </w:rPr>
      </w:pPr>
      <w:proofErr w:type="gramStart"/>
      <w:r w:rsidRPr="00EB4A34">
        <w:t>некачественно</w:t>
      </w:r>
      <w:proofErr w:type="gramEnd"/>
      <w:r w:rsidRPr="00EB4A34">
        <w:t xml:space="preserve"> произведенного ремонта или необходимости исправления некачественно произведенных ремонтных работ</w:t>
      </w:r>
      <w:r w:rsidR="00B75A96" w:rsidRPr="00EB4A34">
        <w:t>.</w:t>
      </w:r>
    </w:p>
    <w:p w14:paraId="4047BDB0" w14:textId="77777777" w:rsidR="006C44FB" w:rsidRPr="00EB4A34" w:rsidRDefault="006C44FB" w:rsidP="006C44FB">
      <w:pPr>
        <w:jc w:val="both"/>
      </w:pPr>
    </w:p>
    <w:p w14:paraId="1B44D9A3" w14:textId="77777777" w:rsidR="00003E58" w:rsidRPr="00EB4A34" w:rsidRDefault="00055205" w:rsidP="00003E58">
      <w:pPr>
        <w:ind w:firstLine="720"/>
        <w:jc w:val="both"/>
        <w:rPr>
          <w:b/>
        </w:rPr>
      </w:pPr>
      <w:r w:rsidRPr="00EB4A34">
        <w:rPr>
          <w:b/>
        </w:rPr>
        <w:t>5.4.</w:t>
      </w:r>
      <w:r w:rsidR="00916DF9" w:rsidRPr="00EB4A34">
        <w:rPr>
          <w:b/>
        </w:rPr>
        <w:t xml:space="preserve"> </w:t>
      </w:r>
      <w:r w:rsidR="00003E58" w:rsidRPr="00EB4A34">
        <w:rPr>
          <w:b/>
        </w:rPr>
        <w:t xml:space="preserve">Дополнительные расходы Страхователя при автомобильной </w:t>
      </w:r>
      <w:r w:rsidR="00DF16B4" w:rsidRPr="00EB4A34">
        <w:rPr>
          <w:b/>
        </w:rPr>
        <w:t>грузо</w:t>
      </w:r>
      <w:r w:rsidR="00003E58" w:rsidRPr="00EB4A34">
        <w:rPr>
          <w:b/>
        </w:rPr>
        <w:t>перевозке.</w:t>
      </w:r>
    </w:p>
    <w:p w14:paraId="3B5E0DBE" w14:textId="77777777" w:rsidR="00003E58" w:rsidRPr="00EB4A34" w:rsidRDefault="00003E58" w:rsidP="00003E58">
      <w:pPr>
        <w:ind w:firstLine="720"/>
        <w:jc w:val="both"/>
      </w:pPr>
      <w:r w:rsidRPr="00EB4A34">
        <w:t xml:space="preserve">По настоящему пункту являются застрахованными: </w:t>
      </w:r>
    </w:p>
    <w:p w14:paraId="22420F76" w14:textId="77777777" w:rsidR="00003E58" w:rsidRPr="00EB4A34" w:rsidRDefault="00003E58" w:rsidP="00003E58">
      <w:pPr>
        <w:numPr>
          <w:ilvl w:val="0"/>
          <w:numId w:val="22"/>
        </w:numPr>
        <w:jc w:val="both"/>
      </w:pPr>
      <w:proofErr w:type="gramStart"/>
      <w:r w:rsidRPr="00EB4A34">
        <w:t>необходимые</w:t>
      </w:r>
      <w:proofErr w:type="gramEnd"/>
      <w:r w:rsidRPr="00EB4A34">
        <w:t xml:space="preserve"> и целесообразные расходы Страхователя по подъему и вытаскиванию </w:t>
      </w:r>
      <w:r w:rsidR="005E31B7" w:rsidRPr="00EB4A34">
        <w:t>авто</w:t>
      </w:r>
      <w:r w:rsidRPr="00EB4A34">
        <w:t xml:space="preserve">транспортного средства с перевозимым на нем грузом; расходы по буксировке </w:t>
      </w:r>
      <w:r w:rsidR="005E31B7" w:rsidRPr="00EB4A34">
        <w:t>авто</w:t>
      </w:r>
      <w:r w:rsidRPr="00EB4A34">
        <w:t>транспортного средства до ближайшего места ремонта в случае невозможности самостоятельного движения последнего;</w:t>
      </w:r>
    </w:p>
    <w:p w14:paraId="5B57E8BF" w14:textId="77777777" w:rsidR="00003E58" w:rsidRPr="00EB4A34" w:rsidRDefault="00003E58" w:rsidP="00003E58">
      <w:pPr>
        <w:numPr>
          <w:ilvl w:val="0"/>
          <w:numId w:val="22"/>
        </w:numPr>
        <w:jc w:val="both"/>
      </w:pPr>
      <w:proofErr w:type="gramStart"/>
      <w:r w:rsidRPr="00EB4A34">
        <w:t>необходимые</w:t>
      </w:r>
      <w:proofErr w:type="gramEnd"/>
      <w:r w:rsidRPr="00EB4A34">
        <w:t xml:space="preserve"> и целесообразные расходы, понесенные Страхователем в связи с обязанностью удалять, уничтожать, освещать или обозначать иным способом остатки груза после ДТП на месте происшествия.</w:t>
      </w:r>
    </w:p>
    <w:p w14:paraId="5688E125" w14:textId="77777777" w:rsidR="00DF16B4" w:rsidRPr="00EB4A34" w:rsidRDefault="00DF16B4" w:rsidP="00DF16B4">
      <w:pPr>
        <w:ind w:firstLine="720"/>
        <w:jc w:val="both"/>
      </w:pPr>
      <w:r w:rsidRPr="00EB4A34">
        <w:t xml:space="preserve">При этом страхование действует исключительно в отношении </w:t>
      </w:r>
      <w:r w:rsidR="005E31B7" w:rsidRPr="00EB4A34">
        <w:t>авто</w:t>
      </w:r>
      <w:r w:rsidRPr="00EB4A34">
        <w:t xml:space="preserve">транспортных средств, осуществляющих на момент происшествия перевозку груза, заявленного на страхование в порядке, установленном Договором. </w:t>
      </w:r>
    </w:p>
    <w:p w14:paraId="5C3228A6" w14:textId="77777777" w:rsidR="00DF16B4" w:rsidRPr="00EB4A34" w:rsidRDefault="00DF16B4" w:rsidP="00A479B2">
      <w:pPr>
        <w:ind w:firstLine="720"/>
        <w:jc w:val="both"/>
        <w:rPr>
          <w:b/>
        </w:rPr>
      </w:pPr>
    </w:p>
    <w:p w14:paraId="0B4E4AD7" w14:textId="77777777" w:rsidR="007432E5" w:rsidRPr="00EB4A34" w:rsidRDefault="00055205" w:rsidP="00A479B2">
      <w:pPr>
        <w:ind w:firstLine="720"/>
        <w:jc w:val="both"/>
        <w:rPr>
          <w:b/>
        </w:rPr>
      </w:pPr>
      <w:r w:rsidRPr="00EB4A34">
        <w:rPr>
          <w:b/>
        </w:rPr>
        <w:t>5.5.</w:t>
      </w:r>
      <w:r w:rsidR="00DF16B4" w:rsidRPr="00EB4A34">
        <w:rPr>
          <w:b/>
        </w:rPr>
        <w:t xml:space="preserve"> </w:t>
      </w:r>
      <w:r w:rsidR="007432E5" w:rsidRPr="00EB4A34">
        <w:rPr>
          <w:b/>
        </w:rPr>
        <w:t>Повреждени</w:t>
      </w:r>
      <w:r w:rsidR="004E0F19" w:rsidRPr="00EB4A34">
        <w:rPr>
          <w:b/>
        </w:rPr>
        <w:t>я</w:t>
      </w:r>
      <w:r w:rsidR="007432E5" w:rsidRPr="00EB4A34">
        <w:rPr>
          <w:b/>
        </w:rPr>
        <w:t xml:space="preserve"> </w:t>
      </w:r>
      <w:r w:rsidR="00E7462B" w:rsidRPr="00EB4A34">
        <w:rPr>
          <w:b/>
        </w:rPr>
        <w:t xml:space="preserve">перевозимых </w:t>
      </w:r>
      <w:r w:rsidR="0038432F" w:rsidRPr="00EB4A34">
        <w:rPr>
          <w:b/>
        </w:rPr>
        <w:t xml:space="preserve">товарных </w:t>
      </w:r>
      <w:r w:rsidR="007432E5" w:rsidRPr="00EB4A34">
        <w:rPr>
          <w:b/>
        </w:rPr>
        <w:t>автомобилей</w:t>
      </w:r>
      <w:r w:rsidR="0038432F" w:rsidRPr="00EB4A34">
        <w:rPr>
          <w:b/>
        </w:rPr>
        <w:t xml:space="preserve"> </w:t>
      </w:r>
      <w:r w:rsidR="007432E5" w:rsidRPr="00EB4A34">
        <w:rPr>
          <w:b/>
        </w:rPr>
        <w:t xml:space="preserve">в виде царапин, </w:t>
      </w:r>
      <w:r w:rsidR="004E0F19" w:rsidRPr="00EB4A34">
        <w:rPr>
          <w:b/>
        </w:rPr>
        <w:t xml:space="preserve">вмятин, </w:t>
      </w:r>
      <w:r w:rsidR="00AD02D3" w:rsidRPr="00EB4A34">
        <w:rPr>
          <w:b/>
        </w:rPr>
        <w:t>сколов лакокрасочного покрытия кузова или колесных дисков,</w:t>
      </w:r>
      <w:r w:rsidR="007432E5" w:rsidRPr="00EB4A34">
        <w:rPr>
          <w:b/>
        </w:rPr>
        <w:t xml:space="preserve"> бо</w:t>
      </w:r>
      <w:r w:rsidR="00E43FE0" w:rsidRPr="00EB4A34">
        <w:rPr>
          <w:b/>
        </w:rPr>
        <w:t>й</w:t>
      </w:r>
      <w:r w:rsidR="007432E5" w:rsidRPr="00EB4A34">
        <w:rPr>
          <w:b/>
        </w:rPr>
        <w:t xml:space="preserve"> стекл</w:t>
      </w:r>
      <w:r w:rsidR="00E34EFF" w:rsidRPr="00EB4A34">
        <w:rPr>
          <w:b/>
        </w:rPr>
        <w:t>янных и зеркальных поверхностей</w:t>
      </w:r>
      <w:r w:rsidR="005E31B7" w:rsidRPr="00EB4A34">
        <w:rPr>
          <w:b/>
        </w:rPr>
        <w:t>,</w:t>
      </w:r>
      <w:r w:rsidR="007432E5" w:rsidRPr="00EB4A34">
        <w:rPr>
          <w:b/>
        </w:rPr>
        <w:t xml:space="preserve"> при отсутствии документов, подтверждающих факт дорожно-транспортного происшествия</w:t>
      </w:r>
      <w:r w:rsidR="00D1337D" w:rsidRPr="00EB4A34">
        <w:rPr>
          <w:b/>
        </w:rPr>
        <w:t xml:space="preserve"> (транспортного происшествия)</w:t>
      </w:r>
      <w:r w:rsidR="007432E5" w:rsidRPr="00EB4A34">
        <w:rPr>
          <w:b/>
        </w:rPr>
        <w:t>.</w:t>
      </w:r>
    </w:p>
    <w:p w14:paraId="5599C81C" w14:textId="77777777" w:rsidR="00C20C9A" w:rsidRPr="00EB4A34" w:rsidRDefault="007F48B2" w:rsidP="00585D13">
      <w:pPr>
        <w:ind w:firstLine="720"/>
        <w:jc w:val="both"/>
      </w:pPr>
      <w:r w:rsidRPr="00EB4A34">
        <w:t>С</w:t>
      </w:r>
      <w:r w:rsidR="00C20C9A" w:rsidRPr="00EB4A34">
        <w:t xml:space="preserve">трахование по данному риску распространяется на </w:t>
      </w:r>
      <w:r w:rsidRPr="00EB4A34">
        <w:t xml:space="preserve">повреждения груза, </w:t>
      </w:r>
      <w:r w:rsidR="00C20C9A" w:rsidRPr="00EB4A34">
        <w:t>случайно возникшие в</w:t>
      </w:r>
      <w:r w:rsidR="00F2136A" w:rsidRPr="00EB4A34">
        <w:t xml:space="preserve"> ходе</w:t>
      </w:r>
      <w:r w:rsidR="00C20C9A" w:rsidRPr="00EB4A34">
        <w:t xml:space="preserve"> перевозки</w:t>
      </w:r>
      <w:r w:rsidR="00420D88" w:rsidRPr="00EB4A34">
        <w:t xml:space="preserve"> (</w:t>
      </w:r>
      <w:r w:rsidR="00652A64" w:rsidRPr="00EB4A34">
        <w:t>в том числе</w:t>
      </w:r>
      <w:r w:rsidR="009A20A9" w:rsidRPr="00EB4A34">
        <w:t>,</w:t>
      </w:r>
      <w:r w:rsidR="00652A64" w:rsidRPr="00EB4A34">
        <w:t xml:space="preserve"> вследствие разрыва </w:t>
      </w:r>
      <w:r w:rsidRPr="00EB4A34">
        <w:t>крепежных ремней</w:t>
      </w:r>
      <w:r w:rsidR="00420D88" w:rsidRPr="00EB4A34">
        <w:t>)</w:t>
      </w:r>
      <w:r w:rsidR="00D76C4A" w:rsidRPr="00EB4A34">
        <w:t>,</w:t>
      </w:r>
      <w:r w:rsidR="00D12DE0" w:rsidRPr="00EB4A34">
        <w:t xml:space="preserve"> </w:t>
      </w:r>
      <w:r w:rsidR="00D76C4A" w:rsidRPr="00EB4A34">
        <w:t xml:space="preserve">размер ущерба от которых не превышает лимита, установленного </w:t>
      </w:r>
      <w:r w:rsidR="00E656D3" w:rsidRPr="00EB4A34">
        <w:t>по риску</w:t>
      </w:r>
      <w:r w:rsidR="00D76C4A" w:rsidRPr="00EB4A34">
        <w:t>.</w:t>
      </w:r>
    </w:p>
    <w:p w14:paraId="079EC83F" w14:textId="4BEB3BE9" w:rsidR="00463CC6" w:rsidRPr="00EB4A34" w:rsidRDefault="00463CC6" w:rsidP="00463CC6">
      <w:pPr>
        <w:autoSpaceDE w:val="0"/>
        <w:autoSpaceDN w:val="0"/>
        <w:adjustRightInd w:val="0"/>
        <w:ind w:firstLine="720"/>
        <w:jc w:val="both"/>
        <w:outlineLvl w:val="1"/>
      </w:pPr>
      <w:r w:rsidRPr="00EB4A34">
        <w:t>Факт возникновения случайных повреждений перевозимых товарных автомобилей может устанавливаться</w:t>
      </w:r>
      <w:r w:rsidR="00420D88" w:rsidRPr="00EB4A34">
        <w:t>, в частности,</w:t>
      </w:r>
      <w:r w:rsidR="00D76C4A" w:rsidRPr="00EB4A34">
        <w:t xml:space="preserve"> </w:t>
      </w:r>
      <w:r w:rsidRPr="00EB4A34">
        <w:t xml:space="preserve">на основании заключения независимого эксперта, заказ-наряда или калькуляции ремонтной организации, акта приемки-передачи груза.  </w:t>
      </w:r>
    </w:p>
    <w:p w14:paraId="7174C5D7" w14:textId="77777777" w:rsidR="00003E58" w:rsidRPr="00EB4A34" w:rsidRDefault="00003E58" w:rsidP="00003E58">
      <w:pPr>
        <w:ind w:firstLine="720"/>
        <w:jc w:val="both"/>
        <w:rPr>
          <w:b/>
        </w:rPr>
      </w:pPr>
    </w:p>
    <w:p w14:paraId="27D6C8B6" w14:textId="77777777" w:rsidR="00003E58" w:rsidRPr="00EB4A34" w:rsidRDefault="00055205" w:rsidP="00003E58">
      <w:pPr>
        <w:ind w:firstLine="720"/>
        <w:jc w:val="both"/>
        <w:rPr>
          <w:b/>
        </w:rPr>
      </w:pPr>
      <w:r w:rsidRPr="00EB4A34">
        <w:rPr>
          <w:b/>
        </w:rPr>
        <w:t>5.6.</w:t>
      </w:r>
      <w:r w:rsidR="007A004C" w:rsidRPr="00EB4A34">
        <w:rPr>
          <w:b/>
        </w:rPr>
        <w:t xml:space="preserve"> </w:t>
      </w:r>
      <w:r w:rsidR="00003E58" w:rsidRPr="00EB4A34">
        <w:rPr>
          <w:b/>
        </w:rPr>
        <w:t>Повреждение или гибель всего или части груза, наступившие в ходе погрузо-разгрузочных работ, если эти работы осуществлялись или были организованы Страхователем.</w:t>
      </w:r>
    </w:p>
    <w:p w14:paraId="75DEAE7A" w14:textId="1A664193" w:rsidR="00003E58" w:rsidRPr="00EB4A34" w:rsidRDefault="00003E58" w:rsidP="00003E58">
      <w:pPr>
        <w:ind w:firstLine="720"/>
        <w:jc w:val="both"/>
      </w:pPr>
      <w:r w:rsidRPr="00EB4A34">
        <w:t>Страхование по данному риску действует при условии, что обязанность Страхователя осуществить и (или) организовать погрузо-разгрузочные работы предусмотрена договором с заказчиком.</w:t>
      </w:r>
    </w:p>
    <w:p w14:paraId="7AD87FA5" w14:textId="77777777" w:rsidR="00003E58" w:rsidRPr="00EB4A34" w:rsidRDefault="00003E58" w:rsidP="00003E58">
      <w:pPr>
        <w:ind w:firstLine="720"/>
        <w:jc w:val="both"/>
      </w:pPr>
      <w:r w:rsidRPr="00EB4A34">
        <w:t xml:space="preserve">При перевозках товарных автомобилей страхование по данному риску распространяется на технически необходимые передвижения товарного автомобиля под управлением экипажа Страхователя в пределах погрузочно-разгрузочной зоны с целью его погрузки, разгрузки или размещения на хранение. </w:t>
      </w:r>
    </w:p>
    <w:p w14:paraId="5EA5CA8F" w14:textId="77777777" w:rsidR="00FF0013" w:rsidRPr="00EB4A34" w:rsidRDefault="00FF0013" w:rsidP="00FF0013">
      <w:pPr>
        <w:ind w:firstLine="720"/>
        <w:jc w:val="both"/>
        <w:rPr>
          <w:b/>
        </w:rPr>
      </w:pPr>
    </w:p>
    <w:p w14:paraId="1958C644" w14:textId="77777777" w:rsidR="00FF0013" w:rsidRPr="00EB4A34" w:rsidRDefault="00445248" w:rsidP="00FF0013">
      <w:pPr>
        <w:ind w:firstLine="720"/>
        <w:jc w:val="both"/>
        <w:rPr>
          <w:b/>
        </w:rPr>
      </w:pPr>
      <w:r w:rsidRPr="00EB4A34">
        <w:rPr>
          <w:b/>
        </w:rPr>
        <w:t>5</w:t>
      </w:r>
      <w:r w:rsidR="00055205" w:rsidRPr="00EB4A34">
        <w:rPr>
          <w:b/>
        </w:rPr>
        <w:t>.7.</w:t>
      </w:r>
      <w:r w:rsidR="00903E32" w:rsidRPr="00EB4A34">
        <w:rPr>
          <w:b/>
        </w:rPr>
        <w:t xml:space="preserve"> </w:t>
      </w:r>
      <w:r w:rsidR="00FF0013" w:rsidRPr="00EB4A34">
        <w:rPr>
          <w:b/>
        </w:rPr>
        <w:t xml:space="preserve">Гибель или повреждение всего или части груза в результате стихийных бедствий и иных неконтролируемых природных явлений. </w:t>
      </w:r>
    </w:p>
    <w:p w14:paraId="7DBACAE8" w14:textId="77777777" w:rsidR="00FF0013" w:rsidRPr="00EB4A34" w:rsidRDefault="00FF0013" w:rsidP="00FF0013">
      <w:pPr>
        <w:ind w:firstLine="720"/>
        <w:jc w:val="both"/>
      </w:pPr>
      <w:r w:rsidRPr="00EB4A34">
        <w:t xml:space="preserve">Страховым случаем по настоящему риску признается разрушительное явление природного происхождения значительного масштаба, повлекшее повреждение, утрату или гибель всего или части груза. </w:t>
      </w:r>
    </w:p>
    <w:p w14:paraId="02072CEE" w14:textId="5FEE5567" w:rsidR="00FF0013" w:rsidRPr="00EB4A34" w:rsidRDefault="00FF0013" w:rsidP="00FF0013">
      <w:pPr>
        <w:ind w:firstLine="720"/>
        <w:jc w:val="both"/>
      </w:pPr>
      <w:r w:rsidRPr="00EB4A34">
        <w:t>Факт стихийного бедствия или иного неконтролируемого природного явления может подтверждаться документом уполномоченного государственного органа в сфере чрезвычайных ситуаций или сообщением на официальном сайте последнего в сети Интернет, либо сертификатом торгово-промышленной палаты по месту наступления события.</w:t>
      </w:r>
    </w:p>
    <w:p w14:paraId="685369AB" w14:textId="77777777" w:rsidR="00463CC6" w:rsidRPr="00EB4A34" w:rsidRDefault="00463CC6" w:rsidP="00900E22">
      <w:pPr>
        <w:jc w:val="both"/>
        <w:rPr>
          <w:b/>
        </w:rPr>
      </w:pPr>
    </w:p>
    <w:p w14:paraId="6309C2B4" w14:textId="77777777" w:rsidR="00FF0013" w:rsidRPr="00EB4A34" w:rsidRDefault="00055205" w:rsidP="00FF0013">
      <w:pPr>
        <w:ind w:firstLine="720"/>
        <w:jc w:val="both"/>
        <w:rPr>
          <w:b/>
        </w:rPr>
      </w:pPr>
      <w:r w:rsidRPr="00EB4A34">
        <w:rPr>
          <w:b/>
        </w:rPr>
        <w:t>5.8.</w:t>
      </w:r>
      <w:r w:rsidR="00903E32" w:rsidRPr="00EB4A34">
        <w:rPr>
          <w:b/>
        </w:rPr>
        <w:t xml:space="preserve"> </w:t>
      </w:r>
      <w:r w:rsidR="00FF0013" w:rsidRPr="00EB4A34">
        <w:rPr>
          <w:b/>
        </w:rPr>
        <w:t xml:space="preserve">Гибель, порча или понижение качества (сортности) груза в результате случайной поломки холодильной установки рефрижераторного транспортного средства, приведшей к её непрерывной остановке на срок не менее 24 часов. </w:t>
      </w:r>
    </w:p>
    <w:p w14:paraId="087F4E5B" w14:textId="77777777" w:rsidR="00FF0013" w:rsidRPr="00EB4A34" w:rsidRDefault="00FF0013" w:rsidP="00FF0013">
      <w:pPr>
        <w:ind w:firstLine="720"/>
        <w:jc w:val="both"/>
      </w:pPr>
      <w:r w:rsidRPr="00EB4A34">
        <w:t>События, предусмотренные настоящим пунктом, подпадают под страхование при соблюдении следующих условий:</w:t>
      </w:r>
    </w:p>
    <w:p w14:paraId="16EDC02B" w14:textId="554F48AD" w:rsidR="00FF0013" w:rsidRPr="00EB4A34" w:rsidRDefault="00FF0013" w:rsidP="00FF0013">
      <w:pPr>
        <w:numPr>
          <w:ilvl w:val="0"/>
          <w:numId w:val="15"/>
        </w:numPr>
        <w:jc w:val="both"/>
      </w:pPr>
      <w:r w:rsidRPr="00EB4A34">
        <w:t>Перевозка груза осуществляется на изотермическом транспортном средстве, полуприцепе, прицепе, в контейнере, имеющем холодильную установку (механический компрессорный агрегат, абсорбционная установка и т.п.), которая позволяет понижать и/или повышать температуру внутри грузового отсека и поддерживать ее на заданном уровне (далее – рефрижераторное транспортное средство).</w:t>
      </w:r>
    </w:p>
    <w:p w14:paraId="39F1F38F" w14:textId="77777777" w:rsidR="00FF0013" w:rsidRPr="00EB4A34" w:rsidRDefault="00FF0013" w:rsidP="00FF0013">
      <w:pPr>
        <w:numPr>
          <w:ilvl w:val="0"/>
          <w:numId w:val="15"/>
        </w:numPr>
        <w:jc w:val="both"/>
      </w:pPr>
      <w:r w:rsidRPr="00EB4A34">
        <w:t>Рефрижераторное транспортное средство оборудовано действующим самописцем (регистратором) температуры, осуществляющим запись температурного режима в течение всей перевозки. Снятие и расшифровка показаний температурного самописца осуществляется независимым экспертом (сервисной организацией).</w:t>
      </w:r>
    </w:p>
    <w:p w14:paraId="121988CC" w14:textId="5DA40324" w:rsidR="00FF0013" w:rsidRPr="00EB4A34" w:rsidRDefault="00FF0013" w:rsidP="00FF0013">
      <w:pPr>
        <w:numPr>
          <w:ilvl w:val="0"/>
          <w:numId w:val="15"/>
        </w:numPr>
        <w:jc w:val="both"/>
      </w:pPr>
      <w:r w:rsidRPr="00EB4A34">
        <w:lastRenderedPageBreak/>
        <w:t xml:space="preserve">Холодильная установка на момент отгрузки была надлежащим образом подключена и действовала в соответствии с заявленным грузоотправителем температурным режимом. </w:t>
      </w:r>
    </w:p>
    <w:p w14:paraId="78A1B766" w14:textId="77777777" w:rsidR="00FF0013" w:rsidRPr="00EB4A34" w:rsidRDefault="00FF0013" w:rsidP="00FF0013">
      <w:pPr>
        <w:ind w:firstLine="720"/>
        <w:jc w:val="both"/>
      </w:pPr>
      <w:r w:rsidRPr="00EB4A34">
        <w:t>Факт случайной поломки (выхода из строя) холодильной установки во время перевозки, причины происшествия должны быть удостоверены независимым экспертом (сервисной организацией).</w:t>
      </w:r>
    </w:p>
    <w:p w14:paraId="6F05B438" w14:textId="77777777" w:rsidR="00003E58" w:rsidRPr="00EB4A34" w:rsidRDefault="00FF0013" w:rsidP="00003E58">
      <w:pPr>
        <w:ind w:firstLine="720"/>
        <w:jc w:val="both"/>
      </w:pPr>
      <w:r w:rsidRPr="00EB4A34">
        <w:t xml:space="preserve">При страховании данного риска пункт </w:t>
      </w:r>
      <w:r w:rsidR="00797FDF" w:rsidRPr="00EB4A34">
        <w:t>6</w:t>
      </w:r>
      <w:r w:rsidRPr="00EB4A34">
        <w:t>.2.6</w:t>
      </w:r>
      <w:r w:rsidR="00D15F75" w:rsidRPr="00EB4A34">
        <w:t>.</w:t>
      </w:r>
      <w:r w:rsidRPr="00EB4A34">
        <w:t xml:space="preserve"> Правил в части, касающейся грузового отсека транспортного средства (прицепа, полуприцепа, контейнера, вагона, трюма), не применяется.</w:t>
      </w:r>
    </w:p>
    <w:p w14:paraId="48DFC566" w14:textId="77777777" w:rsidR="00003E58" w:rsidRPr="00EB4A34" w:rsidRDefault="00003E58" w:rsidP="00003E58">
      <w:pPr>
        <w:ind w:firstLine="720"/>
        <w:jc w:val="both"/>
        <w:rPr>
          <w:b/>
        </w:rPr>
      </w:pPr>
    </w:p>
    <w:p w14:paraId="4BA4BA0A" w14:textId="77777777" w:rsidR="008553D1" w:rsidRPr="00EB4A34" w:rsidRDefault="00055205" w:rsidP="008553D1">
      <w:pPr>
        <w:pStyle w:val="30"/>
        <w:rPr>
          <w:b/>
          <w:sz w:val="20"/>
        </w:rPr>
      </w:pPr>
      <w:r w:rsidRPr="00EB4A34">
        <w:rPr>
          <w:b/>
          <w:sz w:val="20"/>
        </w:rPr>
        <w:t>5.9.</w:t>
      </w:r>
      <w:r w:rsidR="008553D1" w:rsidRPr="00EB4A34">
        <w:rPr>
          <w:b/>
          <w:sz w:val="20"/>
        </w:rPr>
        <w:t xml:space="preserve"> </w:t>
      </w:r>
      <w:r w:rsidR="00CD3E2E" w:rsidRPr="00EB4A34">
        <w:rPr>
          <w:b/>
          <w:sz w:val="20"/>
        </w:rPr>
        <w:t>Повреждение или гибель груза при нарушении упаковки, крепления и (или) размещения груза.</w:t>
      </w:r>
    </w:p>
    <w:p w14:paraId="0981DF43" w14:textId="77777777" w:rsidR="00CD3E2E" w:rsidRPr="00EB4A34" w:rsidRDefault="00CD3E2E" w:rsidP="00CD3E2E">
      <w:pPr>
        <w:ind w:firstLine="720"/>
        <w:jc w:val="both"/>
      </w:pPr>
      <w:r w:rsidRPr="00EB4A34">
        <w:t>Данный риск является застрахованным в случае прямого указания в Полисе.</w:t>
      </w:r>
    </w:p>
    <w:p w14:paraId="565EC7B5" w14:textId="77777777" w:rsidR="00CD3E2E" w:rsidRPr="00EB4A34" w:rsidRDefault="00CD3E2E" w:rsidP="00CD3E2E">
      <w:pPr>
        <w:ind w:firstLine="720"/>
        <w:jc w:val="both"/>
      </w:pPr>
      <w:r w:rsidRPr="00EB4A34">
        <w:t>Страховым случаем признается повреждение или гибель груза время транспортировки, в отсутствие ДТП, при одновременном соблюдении следующих условий:</w:t>
      </w:r>
    </w:p>
    <w:p w14:paraId="0D2057B4" w14:textId="77777777" w:rsidR="00152599" w:rsidRPr="00EB4A34" w:rsidRDefault="00CD3E2E" w:rsidP="00152599">
      <w:pPr>
        <w:pStyle w:val="af2"/>
        <w:numPr>
          <w:ilvl w:val="0"/>
          <w:numId w:val="48"/>
        </w:numPr>
        <w:ind w:left="709"/>
        <w:jc w:val="both"/>
      </w:pPr>
      <w:proofErr w:type="gramStart"/>
      <w:r w:rsidRPr="00EB4A34">
        <w:t>отсутствуют</w:t>
      </w:r>
      <w:proofErr w:type="gramEnd"/>
      <w:r w:rsidRPr="00EB4A34">
        <w:t xml:space="preserve"> специальные требования к упаковке, креплению и размещению в национальных или международных правилах и стандартах;</w:t>
      </w:r>
    </w:p>
    <w:p w14:paraId="2CD14BEA" w14:textId="77777777" w:rsidR="00CD3E2E" w:rsidRPr="00EB4A34" w:rsidRDefault="00CD3E2E" w:rsidP="00152599">
      <w:pPr>
        <w:pStyle w:val="af2"/>
        <w:numPr>
          <w:ilvl w:val="0"/>
          <w:numId w:val="48"/>
        </w:numPr>
        <w:ind w:left="709"/>
        <w:jc w:val="both"/>
      </w:pPr>
      <w:proofErr w:type="gramStart"/>
      <w:r w:rsidRPr="00EB4A34">
        <w:t>упаковка</w:t>
      </w:r>
      <w:proofErr w:type="gramEnd"/>
      <w:r w:rsidRPr="00EB4A34">
        <w:t>, крепление и размещение груза соответствуют прилагаемой к ним при нормальных условиях транспортировки физической нагрузке.</w:t>
      </w:r>
    </w:p>
    <w:p w14:paraId="745A1A55" w14:textId="77777777" w:rsidR="008553D1" w:rsidRPr="00EB4A34" w:rsidRDefault="00CD3E2E" w:rsidP="00CD3E2E">
      <w:pPr>
        <w:ind w:firstLine="720"/>
        <w:jc w:val="both"/>
        <w:rPr>
          <w:b/>
        </w:rPr>
      </w:pPr>
      <w:r w:rsidRPr="00EB4A34">
        <w:t>Страхование по настоящему риску не распространяется на убытки вследствие перевозки груза без упаковки и (или) крепления, а также при размещении груза навалом.</w:t>
      </w:r>
    </w:p>
    <w:p w14:paraId="3FB13646" w14:textId="77777777" w:rsidR="008553D1" w:rsidRPr="00EB4A34" w:rsidRDefault="00055205" w:rsidP="008553D1">
      <w:pPr>
        <w:ind w:firstLine="720"/>
        <w:jc w:val="both"/>
        <w:rPr>
          <w:b/>
        </w:rPr>
      </w:pPr>
      <w:r w:rsidRPr="00EB4A34">
        <w:rPr>
          <w:b/>
        </w:rPr>
        <w:t>5.10.</w:t>
      </w:r>
      <w:r w:rsidR="008553D1" w:rsidRPr="00EB4A34">
        <w:rPr>
          <w:b/>
        </w:rPr>
        <w:t xml:space="preserve"> Утрата груза в результате пропажи груза, транспортного средства и экипажа без вести при водной и воздушной перевозке. </w:t>
      </w:r>
    </w:p>
    <w:p w14:paraId="0C7BFDF7" w14:textId="77777777" w:rsidR="008553D1" w:rsidRPr="00EB4A34" w:rsidRDefault="008553D1" w:rsidP="008553D1">
      <w:pPr>
        <w:ind w:firstLine="720"/>
        <w:jc w:val="both"/>
      </w:pPr>
      <w:r w:rsidRPr="00EB4A34">
        <w:t>Груз считается пропавшим без вести при одновременном соблюдении следующих условий:</w:t>
      </w:r>
    </w:p>
    <w:p w14:paraId="0BCA9ABD" w14:textId="77777777" w:rsidR="008553D1" w:rsidRPr="00EB4A34" w:rsidRDefault="008553D1" w:rsidP="008553D1">
      <w:pPr>
        <w:numPr>
          <w:ilvl w:val="0"/>
          <w:numId w:val="14"/>
        </w:numPr>
        <w:jc w:val="both"/>
      </w:pPr>
      <w:proofErr w:type="gramStart"/>
      <w:r w:rsidRPr="00EB4A34">
        <w:t>о</w:t>
      </w:r>
      <w:proofErr w:type="gramEnd"/>
      <w:r w:rsidRPr="00EB4A34">
        <w:t xml:space="preserve"> грузе, транспортном средстве и экипаже не поступало никакого известия в течение тридцати дней по истечению срока доставки, либо, если срок доставки был не определен, - по истечению шестидесяти дней со дня принятия груза к перевозке.</w:t>
      </w:r>
    </w:p>
    <w:p w14:paraId="769F0C5D" w14:textId="77777777" w:rsidR="008553D1" w:rsidRPr="00EB4A34" w:rsidRDefault="008553D1" w:rsidP="008553D1">
      <w:pPr>
        <w:numPr>
          <w:ilvl w:val="0"/>
          <w:numId w:val="14"/>
        </w:numPr>
        <w:jc w:val="both"/>
      </w:pPr>
      <w:proofErr w:type="gramStart"/>
      <w:r w:rsidRPr="00EB4A34">
        <w:t>розыск</w:t>
      </w:r>
      <w:proofErr w:type="gramEnd"/>
      <w:r w:rsidRPr="00EB4A34">
        <w:t xml:space="preserve"> груза, транспортного средства и экипажа правоохранительными органами в течение срока  следственных мероприятий не привел к их обнаружению.</w:t>
      </w:r>
    </w:p>
    <w:p w14:paraId="4EAA4578" w14:textId="77777777" w:rsidR="008553D1" w:rsidRPr="00EB4A34" w:rsidRDefault="008553D1" w:rsidP="008553D1">
      <w:pPr>
        <w:numPr>
          <w:ilvl w:val="0"/>
          <w:numId w:val="14"/>
        </w:numPr>
        <w:jc w:val="both"/>
      </w:pPr>
      <w:proofErr w:type="gramStart"/>
      <w:r w:rsidRPr="00EB4A34">
        <w:t>в</w:t>
      </w:r>
      <w:proofErr w:type="gramEnd"/>
      <w:r w:rsidRPr="00EB4A34">
        <w:t xml:space="preserve"> действиях экипажа не установлено признаков противоправного деяния (правонарушения или преступления, квалифицируемого как мошенничество, присвоение, растрата или иной вид хищения).</w:t>
      </w:r>
    </w:p>
    <w:p w14:paraId="7537E5D5" w14:textId="77777777" w:rsidR="008553D1" w:rsidRPr="00EB4A34" w:rsidRDefault="008553D1" w:rsidP="008553D1">
      <w:pPr>
        <w:ind w:firstLine="720"/>
        <w:jc w:val="both"/>
      </w:pPr>
      <w:r w:rsidRPr="00EB4A34">
        <w:t>Факт пропажи груза, транспортного средства и экипажа без вести подтверждается в порядке, предусмотренном транспортными уставами и кодексами.</w:t>
      </w:r>
    </w:p>
    <w:p w14:paraId="7C790307" w14:textId="77777777" w:rsidR="008553D1" w:rsidRPr="00EB4A34" w:rsidRDefault="008553D1" w:rsidP="008553D1">
      <w:pPr>
        <w:ind w:firstLine="720"/>
        <w:jc w:val="both"/>
        <w:rPr>
          <w:b/>
          <w:strike/>
        </w:rPr>
      </w:pPr>
      <w:r w:rsidRPr="00EB4A34">
        <w:t xml:space="preserve">Страховщик вправе признать наступление страхового случая до момента истечения указанных сроков при условии представления подтверждающих документов компетентных государственных органов. </w:t>
      </w:r>
    </w:p>
    <w:p w14:paraId="49761E0D" w14:textId="77777777" w:rsidR="008553D1" w:rsidRPr="00EB4A34" w:rsidRDefault="008553D1" w:rsidP="00055205">
      <w:pPr>
        <w:pStyle w:val="30"/>
        <w:widowControl/>
        <w:ind w:firstLine="0"/>
        <w:rPr>
          <w:sz w:val="20"/>
        </w:rPr>
      </w:pPr>
    </w:p>
    <w:p w14:paraId="536BB1F6" w14:textId="77777777" w:rsidR="00616B58" w:rsidRPr="00EB4A34" w:rsidRDefault="00445248" w:rsidP="00616B58">
      <w:pPr>
        <w:ind w:firstLine="720"/>
        <w:jc w:val="both"/>
        <w:rPr>
          <w:b/>
        </w:rPr>
      </w:pPr>
      <w:r w:rsidRPr="00EB4A34">
        <w:rPr>
          <w:b/>
        </w:rPr>
        <w:t>5.</w:t>
      </w:r>
      <w:r w:rsidR="00055205" w:rsidRPr="00EB4A34">
        <w:rPr>
          <w:b/>
        </w:rPr>
        <w:t>11</w:t>
      </w:r>
      <w:r w:rsidR="00616B58" w:rsidRPr="00EB4A34">
        <w:rPr>
          <w:b/>
        </w:rPr>
        <w:t>. Хищение всего или части груза путем кражи со взломом, грабежа, разбойного нападения.</w:t>
      </w:r>
    </w:p>
    <w:p w14:paraId="65971104" w14:textId="77777777" w:rsidR="00055205" w:rsidRPr="00EB4A34" w:rsidRDefault="00055205" w:rsidP="00616B58">
      <w:pPr>
        <w:ind w:firstLine="720"/>
        <w:jc w:val="both"/>
        <w:rPr>
          <w:b/>
        </w:rPr>
      </w:pPr>
    </w:p>
    <w:p w14:paraId="6F74C0CF" w14:textId="77777777" w:rsidR="00616B58" w:rsidRPr="00EB4A34" w:rsidRDefault="00445248" w:rsidP="00616B58">
      <w:pPr>
        <w:ind w:firstLine="720"/>
        <w:jc w:val="both"/>
      </w:pPr>
      <w:r w:rsidRPr="00EB4A34">
        <w:rPr>
          <w:b/>
        </w:rPr>
        <w:t>5</w:t>
      </w:r>
      <w:r w:rsidR="00055205" w:rsidRPr="00EB4A34">
        <w:rPr>
          <w:b/>
        </w:rPr>
        <w:t>.11.1</w:t>
      </w:r>
      <w:r w:rsidR="00616B58" w:rsidRPr="00EB4A34">
        <w:rPr>
          <w:b/>
        </w:rPr>
        <w:t>.</w:t>
      </w:r>
      <w:r w:rsidR="00616B58" w:rsidRPr="00EB4A34">
        <w:t xml:space="preserve"> В смысле настоящего Договора под кражей со взломом понимается тайное незаконное изъятие части или всего груза путем механического взлома грузового отсека транспортного средства, находящегося в месте, где его припарковал представитель Страхователя. При этом Страхователь, Выгодоприобретатель, их </w:t>
      </w:r>
      <w:proofErr w:type="spellStart"/>
      <w:r w:rsidR="00616B58" w:rsidRPr="00EB4A34">
        <w:t>субконтракторы</w:t>
      </w:r>
      <w:proofErr w:type="spellEnd"/>
      <w:r w:rsidR="00616B58" w:rsidRPr="00EB4A34">
        <w:t>, работники и представители не входили в контакт со злоумышленниками в какой-либо форме.</w:t>
      </w:r>
    </w:p>
    <w:p w14:paraId="6D15B6CA" w14:textId="7819644D" w:rsidR="00616B58" w:rsidRPr="00EB4A34" w:rsidRDefault="00616B58" w:rsidP="00616B58">
      <w:pPr>
        <w:ind w:firstLine="720"/>
        <w:jc w:val="both"/>
      </w:pPr>
      <w:r w:rsidRPr="00EB4A34">
        <w:t>Факт кражи со взломом транспортного средства подтверждается, в том числе, постановлением компетентных органов о возбуждении уголовного дела по факту кражи с незаконным проникновением, заключением независимого эксперта-кри</w:t>
      </w:r>
      <w:r w:rsidR="001C525A" w:rsidRPr="00EB4A34">
        <w:t>м</w:t>
      </w:r>
      <w:r w:rsidRPr="00EB4A34">
        <w:t>иналиста.</w:t>
      </w:r>
    </w:p>
    <w:p w14:paraId="75124B4E" w14:textId="77777777" w:rsidR="00616B58" w:rsidRPr="00EB4A34" w:rsidRDefault="00445248" w:rsidP="00616B58">
      <w:pPr>
        <w:ind w:firstLine="720"/>
        <w:jc w:val="both"/>
      </w:pPr>
      <w:r w:rsidRPr="00EB4A34">
        <w:rPr>
          <w:b/>
        </w:rPr>
        <w:t>5.11.</w:t>
      </w:r>
      <w:r w:rsidR="00616B58" w:rsidRPr="00EB4A34">
        <w:rPr>
          <w:b/>
        </w:rPr>
        <w:t>2</w:t>
      </w:r>
      <w:r w:rsidR="00616B58" w:rsidRPr="00EB4A34">
        <w:t xml:space="preserve">. В смысле настоящего Договора грабеж, разбой имеет место, если для Страхователя, его </w:t>
      </w:r>
      <w:proofErr w:type="spellStart"/>
      <w:r w:rsidR="00616B58" w:rsidRPr="00EB4A34">
        <w:t>субконтрактора</w:t>
      </w:r>
      <w:proofErr w:type="spellEnd"/>
      <w:r w:rsidR="00616B58" w:rsidRPr="00EB4A34">
        <w:t>, их работника или представителя существовала очевидная угроза жизни или здоровью, либо было применено опасное для жизни или здоровья насилие или ограничение свободы, вследствие которых они не имели возможности сопротивляться изъятию груза.</w:t>
      </w:r>
    </w:p>
    <w:p w14:paraId="59DFED24" w14:textId="77777777" w:rsidR="00616B58" w:rsidRPr="00EB4A34" w:rsidRDefault="00445248" w:rsidP="00616B58">
      <w:pPr>
        <w:ind w:firstLine="720"/>
        <w:jc w:val="both"/>
      </w:pPr>
      <w:r w:rsidRPr="00EB4A34">
        <w:rPr>
          <w:b/>
        </w:rPr>
        <w:t>5.11</w:t>
      </w:r>
      <w:r w:rsidR="00616B58" w:rsidRPr="00EB4A34">
        <w:rPr>
          <w:b/>
        </w:rPr>
        <w:t xml:space="preserve">.3. </w:t>
      </w:r>
      <w:r w:rsidR="00616B58" w:rsidRPr="00EB4A34">
        <w:t xml:space="preserve">Страхование рисков, перечисленных в пункте </w:t>
      </w:r>
      <w:r w:rsidRPr="00EB4A34">
        <w:t>5.11</w:t>
      </w:r>
      <w:proofErr w:type="gramStart"/>
      <w:r w:rsidR="00616B58" w:rsidRPr="00EB4A34">
        <w:t>. настоящих</w:t>
      </w:r>
      <w:proofErr w:type="gramEnd"/>
      <w:r w:rsidR="00616B58" w:rsidRPr="00EB4A34">
        <w:t xml:space="preserve"> Правил, действует при одновременном соблюдении следующих условий:</w:t>
      </w:r>
    </w:p>
    <w:p w14:paraId="7E995704" w14:textId="77777777" w:rsidR="00616B58" w:rsidRPr="00EB4A34" w:rsidRDefault="00616B58" w:rsidP="00616B58">
      <w:pPr>
        <w:numPr>
          <w:ilvl w:val="0"/>
          <w:numId w:val="17"/>
        </w:numPr>
        <w:jc w:val="both"/>
      </w:pPr>
      <w:proofErr w:type="gramStart"/>
      <w:r w:rsidRPr="00EB4A34">
        <w:t>груз</w:t>
      </w:r>
      <w:proofErr w:type="gramEnd"/>
      <w:r w:rsidRPr="00EB4A34">
        <w:t xml:space="preserve"> в момент начала противоправных действий принят Страхователем, его </w:t>
      </w:r>
      <w:proofErr w:type="spellStart"/>
      <w:r w:rsidRPr="00EB4A34">
        <w:t>субконтрактором</w:t>
      </w:r>
      <w:proofErr w:type="spellEnd"/>
      <w:r w:rsidRPr="00EB4A34">
        <w:t xml:space="preserve">, работниками или представителями к перевозке и находится на борту транспортного средства, подпадающего под страхование по условиям Договора; </w:t>
      </w:r>
    </w:p>
    <w:p w14:paraId="5BAC2598" w14:textId="77777777" w:rsidR="00616B58" w:rsidRPr="00EB4A34" w:rsidRDefault="00616B58" w:rsidP="00616B58">
      <w:pPr>
        <w:numPr>
          <w:ilvl w:val="0"/>
          <w:numId w:val="17"/>
        </w:numPr>
        <w:jc w:val="both"/>
      </w:pPr>
      <w:proofErr w:type="gramStart"/>
      <w:r w:rsidRPr="00EB4A34">
        <w:t>по</w:t>
      </w:r>
      <w:proofErr w:type="gramEnd"/>
      <w:r w:rsidRPr="00EB4A34">
        <w:t xml:space="preserve"> факту происшествия возбуждено уголовное дело по статье кража с незаконным проникновением, грабеж, разбой, соответственно;   </w:t>
      </w:r>
    </w:p>
    <w:p w14:paraId="762B1CD8" w14:textId="77777777" w:rsidR="00616B58" w:rsidRPr="00EB4A34" w:rsidRDefault="00B5214E" w:rsidP="00616B58">
      <w:pPr>
        <w:numPr>
          <w:ilvl w:val="0"/>
          <w:numId w:val="17"/>
        </w:numPr>
        <w:jc w:val="both"/>
      </w:pPr>
      <w:proofErr w:type="gramStart"/>
      <w:r w:rsidRPr="00EB4A34">
        <w:t>перевозка</w:t>
      </w:r>
      <w:proofErr w:type="gramEnd"/>
      <w:r w:rsidRPr="00EB4A34">
        <w:t xml:space="preserve"> груза производилась по обычному и рациональному маршруту;</w:t>
      </w:r>
    </w:p>
    <w:p w14:paraId="6EFE887F" w14:textId="77777777" w:rsidR="00616B58" w:rsidRPr="00EB4A34" w:rsidRDefault="00B5214E" w:rsidP="00616B58">
      <w:pPr>
        <w:numPr>
          <w:ilvl w:val="0"/>
          <w:numId w:val="17"/>
        </w:numPr>
        <w:jc w:val="both"/>
      </w:pPr>
      <w:proofErr w:type="gramStart"/>
      <w:r w:rsidRPr="00EB4A34">
        <w:t>происшествие</w:t>
      </w:r>
      <w:proofErr w:type="gramEnd"/>
      <w:r w:rsidRPr="00EB4A34">
        <w:t xml:space="preserve"> не явилось следствием умышленных действий Страхователя, его </w:t>
      </w:r>
      <w:proofErr w:type="spellStart"/>
      <w:r w:rsidRPr="00EB4A34">
        <w:t>субконтракторов</w:t>
      </w:r>
      <w:proofErr w:type="spellEnd"/>
      <w:r w:rsidRPr="00EB4A34">
        <w:t>, работников или представителей</w:t>
      </w:r>
      <w:r w:rsidR="00616B58" w:rsidRPr="00EB4A34">
        <w:t>.</w:t>
      </w:r>
    </w:p>
    <w:p w14:paraId="35C75E0F" w14:textId="77777777" w:rsidR="00616B58" w:rsidRPr="00EB4A34" w:rsidRDefault="00445248" w:rsidP="00BD7436">
      <w:pPr>
        <w:ind w:firstLine="720"/>
        <w:jc w:val="both"/>
      </w:pPr>
      <w:r w:rsidRPr="00EB4A34">
        <w:rPr>
          <w:b/>
        </w:rPr>
        <w:t>5.11.4</w:t>
      </w:r>
      <w:r w:rsidR="00616B58" w:rsidRPr="00EB4A34">
        <w:rPr>
          <w:b/>
        </w:rPr>
        <w:t>.</w:t>
      </w:r>
      <w:r w:rsidR="00616B58" w:rsidRPr="00EB4A34">
        <w:t xml:space="preserve"> Документами, подтверждающими факт и обстоятельства происшествия, </w:t>
      </w:r>
      <w:r w:rsidR="00BD7436" w:rsidRPr="00EB4A34">
        <w:t xml:space="preserve">признаются </w:t>
      </w:r>
      <w:r w:rsidR="00616B58" w:rsidRPr="00EB4A34">
        <w:t xml:space="preserve">документы компетентных государственных органов, уполномоченных решать вопрос о возбуждении уголовных дел по случаям, перечисленным в пункте </w:t>
      </w:r>
      <w:r w:rsidRPr="00EB4A34">
        <w:t>5.11</w:t>
      </w:r>
      <w:proofErr w:type="gramStart"/>
      <w:r w:rsidR="00616B58" w:rsidRPr="00EB4A34">
        <w:t>. настоящих</w:t>
      </w:r>
      <w:proofErr w:type="gramEnd"/>
      <w:r w:rsidR="00616B58" w:rsidRPr="00EB4A34">
        <w:t xml:space="preserve"> Правил; </w:t>
      </w:r>
    </w:p>
    <w:p w14:paraId="3C702AE9" w14:textId="77777777" w:rsidR="00616B58" w:rsidRPr="00EB4A34" w:rsidRDefault="00BD7436" w:rsidP="00BD7436">
      <w:pPr>
        <w:ind w:firstLine="720"/>
        <w:jc w:val="both"/>
      </w:pPr>
      <w:r w:rsidRPr="00EB4A34">
        <w:t>По требованию Страховщика</w:t>
      </w:r>
      <w:r w:rsidR="00E1792B" w:rsidRPr="00EB4A34">
        <w:t xml:space="preserve"> экипаж</w:t>
      </w:r>
      <w:r w:rsidRPr="00EB4A34">
        <w:t xml:space="preserve"> </w:t>
      </w:r>
      <w:r w:rsidR="00E1792B" w:rsidRPr="00EB4A34">
        <w:t>транспортного средства</w:t>
      </w:r>
      <w:r w:rsidRPr="00EB4A34">
        <w:t xml:space="preserve"> обязан </w:t>
      </w:r>
      <w:r w:rsidR="00E1792B" w:rsidRPr="00EB4A34">
        <w:t xml:space="preserve">лично </w:t>
      </w:r>
      <w:r w:rsidRPr="00EB4A34">
        <w:t xml:space="preserve">представить </w:t>
      </w:r>
      <w:r w:rsidR="00E1792B" w:rsidRPr="00EB4A34">
        <w:t xml:space="preserve">Страховщику </w:t>
      </w:r>
      <w:r w:rsidR="00616B58" w:rsidRPr="00EB4A34">
        <w:t xml:space="preserve">письменное объяснение </w:t>
      </w:r>
      <w:r w:rsidR="00E1792B" w:rsidRPr="00EB4A34">
        <w:t>по факту происшествия либо сделать нотариально заверенное заявление</w:t>
      </w:r>
      <w:r w:rsidR="00616B58" w:rsidRPr="00EB4A34">
        <w:t>.</w:t>
      </w:r>
    </w:p>
    <w:p w14:paraId="362AEEBB" w14:textId="77777777" w:rsidR="00616B58" w:rsidRPr="00EB4A34" w:rsidRDefault="00797FDF" w:rsidP="00616B58">
      <w:pPr>
        <w:ind w:firstLine="720"/>
        <w:jc w:val="both"/>
      </w:pPr>
      <w:r w:rsidRPr="00EB4A34">
        <w:rPr>
          <w:b/>
        </w:rPr>
        <w:t>5.11.5</w:t>
      </w:r>
      <w:r w:rsidR="00616B58" w:rsidRPr="00EB4A34">
        <w:rPr>
          <w:b/>
        </w:rPr>
        <w:t>.</w:t>
      </w:r>
      <w:r w:rsidR="00616B58" w:rsidRPr="00EB4A34">
        <w:t xml:space="preserve"> По пункту </w:t>
      </w:r>
      <w:r w:rsidRPr="00EB4A34">
        <w:t>5.11</w:t>
      </w:r>
      <w:proofErr w:type="gramStart"/>
      <w:r w:rsidRPr="00EB4A34">
        <w:t>.</w:t>
      </w:r>
      <w:r w:rsidR="00616B58" w:rsidRPr="00EB4A34">
        <w:t xml:space="preserve"> настоящих</w:t>
      </w:r>
      <w:proofErr w:type="gramEnd"/>
      <w:r w:rsidR="00616B58" w:rsidRPr="00EB4A34">
        <w:t xml:space="preserve"> Правил не застрахованы убытки вследствие хищения груза, сопряженного с неправомерным завладением транспортным средством (угоном). </w:t>
      </w:r>
    </w:p>
    <w:p w14:paraId="28155DB8" w14:textId="77777777" w:rsidR="00055205" w:rsidRPr="00EB4A34" w:rsidRDefault="00797FDF" w:rsidP="00AA7FD1">
      <w:pPr>
        <w:ind w:firstLine="720"/>
        <w:jc w:val="both"/>
      </w:pPr>
      <w:r w:rsidRPr="00EB4A34">
        <w:rPr>
          <w:b/>
        </w:rPr>
        <w:t>5.11.6</w:t>
      </w:r>
      <w:r w:rsidR="00616B58" w:rsidRPr="00EB4A34">
        <w:rPr>
          <w:b/>
        </w:rPr>
        <w:t>.</w:t>
      </w:r>
      <w:r w:rsidR="00616B58" w:rsidRPr="00EB4A34">
        <w:t xml:space="preserve"> Страховщик вправе признать наступление страхового случая до вынесения судом приговора по уголовному делу. </w:t>
      </w:r>
    </w:p>
    <w:p w14:paraId="56B910E4" w14:textId="77777777" w:rsidR="00055205" w:rsidRPr="00EB4A34" w:rsidRDefault="00055205" w:rsidP="00797FDF">
      <w:pPr>
        <w:jc w:val="both"/>
        <w:rPr>
          <w:b/>
        </w:rPr>
      </w:pPr>
    </w:p>
    <w:p w14:paraId="14C9EBBF" w14:textId="77777777" w:rsidR="00055205" w:rsidRPr="00EB4A34" w:rsidRDefault="00797FDF" w:rsidP="00055205">
      <w:pPr>
        <w:ind w:firstLine="720"/>
        <w:jc w:val="both"/>
        <w:rPr>
          <w:b/>
        </w:rPr>
      </w:pPr>
      <w:r w:rsidRPr="00EB4A34">
        <w:rPr>
          <w:b/>
        </w:rPr>
        <w:t>5.12</w:t>
      </w:r>
      <w:r w:rsidR="00055205" w:rsidRPr="00EB4A34">
        <w:rPr>
          <w:b/>
        </w:rPr>
        <w:t>. Хищение всего или части груза путем кражи без взлома.</w:t>
      </w:r>
    </w:p>
    <w:p w14:paraId="2165CDF6" w14:textId="77777777" w:rsidR="00055205" w:rsidRPr="00EB4A34" w:rsidRDefault="00055205" w:rsidP="00055205">
      <w:pPr>
        <w:ind w:firstLine="720"/>
        <w:jc w:val="both"/>
      </w:pPr>
      <w:r w:rsidRPr="00EB4A34">
        <w:lastRenderedPageBreak/>
        <w:t xml:space="preserve">Под кражей без взлома в смысле настоящего Договора понимается тайное для Страхователя, его </w:t>
      </w:r>
      <w:proofErr w:type="spellStart"/>
      <w:r w:rsidRPr="00EB4A34">
        <w:t>субконтракторов</w:t>
      </w:r>
      <w:proofErr w:type="spellEnd"/>
      <w:r w:rsidRPr="00EB4A34">
        <w:t>, их работников и представителей незаконное изъятие части или всего груза путем проникновения в грузовой отсек транспортного средства (прицеп, полуприцеп, контейнер) без использования специальных инструментов или технических средств, в том числе:</w:t>
      </w:r>
    </w:p>
    <w:p w14:paraId="599B2C75" w14:textId="77777777" w:rsidR="00055205" w:rsidRPr="00EB4A34" w:rsidRDefault="00055205" w:rsidP="00055205">
      <w:pPr>
        <w:numPr>
          <w:ilvl w:val="0"/>
          <w:numId w:val="24"/>
        </w:numPr>
        <w:jc w:val="both"/>
      </w:pPr>
      <w:proofErr w:type="gramStart"/>
      <w:r w:rsidRPr="00EB4A34">
        <w:t>с</w:t>
      </w:r>
      <w:proofErr w:type="gramEnd"/>
      <w:r w:rsidRPr="00EB4A34">
        <w:t xml:space="preserve"> применением оригиналов или дубликатов ключей, без нарушения целостности замков, дверей, стенок или конструкции  транспортного средства (прицепа, полуприцепа, контейнера),</w:t>
      </w:r>
    </w:p>
    <w:p w14:paraId="31057965" w14:textId="77777777" w:rsidR="00055205" w:rsidRPr="00EB4A34" w:rsidRDefault="00055205" w:rsidP="00055205">
      <w:pPr>
        <w:numPr>
          <w:ilvl w:val="0"/>
          <w:numId w:val="24"/>
        </w:numPr>
        <w:jc w:val="both"/>
      </w:pPr>
      <w:proofErr w:type="gramStart"/>
      <w:r w:rsidRPr="00EB4A34">
        <w:t>а</w:t>
      </w:r>
      <w:proofErr w:type="gramEnd"/>
      <w:r w:rsidRPr="00EB4A34">
        <w:t xml:space="preserve"> также иной кражи, не являющейся кражей со взломом в смысле настоящих Правил.</w:t>
      </w:r>
    </w:p>
    <w:p w14:paraId="3A0ED8F4" w14:textId="77777777" w:rsidR="00747AC9" w:rsidRPr="00EB4A34" w:rsidRDefault="00747AC9" w:rsidP="00747AC9">
      <w:pPr>
        <w:ind w:firstLine="720"/>
        <w:jc w:val="both"/>
      </w:pPr>
      <w:r w:rsidRPr="00EB4A34">
        <w:t xml:space="preserve">При этом Страхователь, Выгодоприобретатель, их </w:t>
      </w:r>
      <w:proofErr w:type="spellStart"/>
      <w:r w:rsidRPr="00EB4A34">
        <w:t>субконтракторы</w:t>
      </w:r>
      <w:proofErr w:type="spellEnd"/>
      <w:r w:rsidRPr="00EB4A34">
        <w:t>, работники и представители не входили в контакт со злоумышленниками в какой-либо форме.</w:t>
      </w:r>
    </w:p>
    <w:p w14:paraId="66A5EA7F" w14:textId="77777777" w:rsidR="00055205" w:rsidRPr="00EB4A34" w:rsidRDefault="00055205" w:rsidP="00747AC9">
      <w:pPr>
        <w:ind w:firstLine="720"/>
        <w:jc w:val="both"/>
      </w:pPr>
      <w:r w:rsidRPr="00EB4A34">
        <w:t>Факт кражи без незаконного проникновения подтверждается, в том числе, постановлением о возбуждении уголовного дела.</w:t>
      </w:r>
    </w:p>
    <w:p w14:paraId="0621EC85" w14:textId="77777777" w:rsidR="00055205" w:rsidRPr="00EB4A34" w:rsidRDefault="00055205" w:rsidP="00055205">
      <w:pPr>
        <w:ind w:firstLine="720"/>
        <w:jc w:val="both"/>
        <w:rPr>
          <w:b/>
        </w:rPr>
      </w:pPr>
      <w:r w:rsidRPr="00EB4A34">
        <w:t>По настоящему пункту не застрахованы убытки вследствие хищения груза, сопряженного с неправомерным завладением транспортным средством (угоном).</w:t>
      </w:r>
    </w:p>
    <w:p w14:paraId="5E7B70BF" w14:textId="77777777" w:rsidR="00E8708D" w:rsidRPr="00EB4A34" w:rsidRDefault="00E8708D" w:rsidP="00585D13">
      <w:pPr>
        <w:ind w:firstLine="720"/>
        <w:jc w:val="both"/>
        <w:rPr>
          <w:b/>
        </w:rPr>
      </w:pPr>
    </w:p>
    <w:p w14:paraId="40A145B3" w14:textId="77777777" w:rsidR="00FF0013" w:rsidRPr="00EB4A34" w:rsidRDefault="00797FDF" w:rsidP="00FF0013">
      <w:pPr>
        <w:ind w:firstLine="720"/>
        <w:jc w:val="both"/>
        <w:rPr>
          <w:b/>
        </w:rPr>
      </w:pPr>
      <w:r w:rsidRPr="00EB4A34">
        <w:rPr>
          <w:b/>
        </w:rPr>
        <w:t>5.13</w:t>
      </w:r>
      <w:r w:rsidR="000D633F" w:rsidRPr="00EB4A34">
        <w:rPr>
          <w:b/>
        </w:rPr>
        <w:t xml:space="preserve">. </w:t>
      </w:r>
      <w:r w:rsidR="00FF0013" w:rsidRPr="00EB4A34">
        <w:rPr>
          <w:b/>
        </w:rPr>
        <w:t>Хищение всего груза путем мошенничества.</w:t>
      </w:r>
    </w:p>
    <w:p w14:paraId="05FBB69A" w14:textId="77777777" w:rsidR="00FF0013" w:rsidRPr="00EB4A34" w:rsidRDefault="00FF0013" w:rsidP="00FF0013">
      <w:pPr>
        <w:ind w:firstLine="720"/>
        <w:jc w:val="both"/>
      </w:pPr>
      <w:r w:rsidRPr="00EB4A34">
        <w:t>Под мошенничеством в смысле настоящих Правил понимается хищение груза путем обмана или злоупотребления доверием, а именно: с использованием поддельных или недействительных документов, бланков, печатей</w:t>
      </w:r>
      <w:r w:rsidR="00662E7A" w:rsidRPr="00EB4A34">
        <w:t xml:space="preserve"> штампов</w:t>
      </w:r>
      <w:r w:rsidRPr="00EB4A34">
        <w:t xml:space="preserve">, </w:t>
      </w:r>
      <w:r w:rsidR="00796C10" w:rsidRPr="00EB4A34">
        <w:t xml:space="preserve">а также </w:t>
      </w:r>
      <w:r w:rsidRPr="00EB4A34">
        <w:t>подставных лиц</w:t>
      </w:r>
      <w:r w:rsidR="00796C10" w:rsidRPr="00EB4A34">
        <w:t xml:space="preserve"> в качестве </w:t>
      </w:r>
      <w:proofErr w:type="spellStart"/>
      <w:r w:rsidR="00796C10" w:rsidRPr="00EB4A34">
        <w:t>субконтракторов</w:t>
      </w:r>
      <w:proofErr w:type="spellEnd"/>
      <w:r w:rsidR="00796C10" w:rsidRPr="00EB4A34">
        <w:t xml:space="preserve"> Страхователя</w:t>
      </w:r>
      <w:r w:rsidR="00D42E2B" w:rsidRPr="00EB4A34">
        <w:t>, либо</w:t>
      </w:r>
      <w:r w:rsidR="00C23005" w:rsidRPr="00EB4A34">
        <w:t xml:space="preserve"> путем привлечения к перевозке юридических лиц, индивидуальных предпринимателей, физических лиц, осуществлявших приемку груза </w:t>
      </w:r>
      <w:r w:rsidR="00D42E2B" w:rsidRPr="00EB4A34">
        <w:t>к перевозке</w:t>
      </w:r>
      <w:r w:rsidR="00C23005" w:rsidRPr="00EB4A34">
        <w:t xml:space="preserve">, установить местонахождение которых не представляется возможным в связи с отсутствием последних по известным адресам и контактам. При этом привлеченные лица изначально не имели </w:t>
      </w:r>
      <w:r w:rsidR="00D42E2B" w:rsidRPr="00EB4A34">
        <w:t>намерения</w:t>
      </w:r>
      <w:r w:rsidR="00C23005" w:rsidRPr="00EB4A34">
        <w:t xml:space="preserve"> доставить груз в место </w:t>
      </w:r>
      <w:r w:rsidR="00D42E2B" w:rsidRPr="00EB4A34">
        <w:t>назначения.</w:t>
      </w:r>
    </w:p>
    <w:p w14:paraId="2498EBDE" w14:textId="789DD65F" w:rsidR="006D7830" w:rsidRPr="00EB4A34" w:rsidRDefault="00662E7A" w:rsidP="00C23005">
      <w:pPr>
        <w:ind w:firstLine="720"/>
        <w:jc w:val="both"/>
      </w:pPr>
      <w:r w:rsidRPr="00EB4A34">
        <w:t xml:space="preserve">По факту </w:t>
      </w:r>
      <w:r w:rsidR="00DF378E" w:rsidRPr="00EB4A34">
        <w:t>хищения</w:t>
      </w:r>
      <w:r w:rsidRPr="00EB4A34">
        <w:t xml:space="preserve"> должно быть возбуждено уголовное дело по </w:t>
      </w:r>
      <w:r w:rsidRPr="00E24679">
        <w:t>стать</w:t>
      </w:r>
      <w:r w:rsidR="004F519A" w:rsidRPr="00E24679">
        <w:t>ям «хищение» или</w:t>
      </w:r>
      <w:r w:rsidR="00DF378E" w:rsidRPr="00EB4A34">
        <w:t xml:space="preserve"> «мошенничество»</w:t>
      </w:r>
      <w:r w:rsidRPr="00EB4A34">
        <w:t xml:space="preserve"> уголовного законодательства страны места происшествия.</w:t>
      </w:r>
      <w:r w:rsidR="00FF0013" w:rsidRPr="00EB4A34">
        <w:t xml:space="preserve"> Страховщик вправе признать наступление факта мошенничества до вынесения решения суда по уголовному делу, на основании представленных Страхователем (Выгодоприобретателем) документов и иных доказательств.</w:t>
      </w:r>
    </w:p>
    <w:p w14:paraId="199D66C9" w14:textId="77777777" w:rsidR="00C23005" w:rsidRPr="00EB4A34" w:rsidRDefault="00C23005" w:rsidP="00C23005">
      <w:pPr>
        <w:ind w:firstLine="720"/>
        <w:jc w:val="both"/>
      </w:pPr>
    </w:p>
    <w:p w14:paraId="467CFD45" w14:textId="77777777" w:rsidR="001B3AE4" w:rsidRPr="00EB4A34" w:rsidRDefault="00797FDF" w:rsidP="00D33475">
      <w:pPr>
        <w:pStyle w:val="30"/>
        <w:rPr>
          <w:b/>
          <w:sz w:val="20"/>
        </w:rPr>
      </w:pPr>
      <w:r w:rsidRPr="00EB4A34">
        <w:rPr>
          <w:b/>
          <w:sz w:val="20"/>
        </w:rPr>
        <w:t>5.14</w:t>
      </w:r>
      <w:r w:rsidR="001B3AE4" w:rsidRPr="00EB4A34">
        <w:rPr>
          <w:b/>
          <w:sz w:val="20"/>
        </w:rPr>
        <w:t xml:space="preserve">. </w:t>
      </w:r>
      <w:r w:rsidR="00CE4A29" w:rsidRPr="00EB4A34">
        <w:rPr>
          <w:b/>
          <w:sz w:val="20"/>
        </w:rPr>
        <w:t xml:space="preserve">Хищение </w:t>
      </w:r>
      <w:r w:rsidR="001B3AE4" w:rsidRPr="00EB4A34">
        <w:rPr>
          <w:b/>
          <w:sz w:val="20"/>
        </w:rPr>
        <w:t>груза</w:t>
      </w:r>
      <w:r w:rsidR="00CE4A29" w:rsidRPr="00EB4A34">
        <w:rPr>
          <w:b/>
          <w:sz w:val="20"/>
        </w:rPr>
        <w:t xml:space="preserve"> путем кражи</w:t>
      </w:r>
      <w:r w:rsidR="001B3AE4" w:rsidRPr="00EB4A34">
        <w:rPr>
          <w:b/>
          <w:sz w:val="20"/>
        </w:rPr>
        <w:t>,</w:t>
      </w:r>
      <w:r w:rsidR="00CE4A29" w:rsidRPr="00EB4A34">
        <w:rPr>
          <w:b/>
          <w:sz w:val="20"/>
        </w:rPr>
        <w:t xml:space="preserve"> грабежа или разбоя, сопряженного</w:t>
      </w:r>
      <w:r w:rsidR="001B3AE4" w:rsidRPr="00EB4A34">
        <w:rPr>
          <w:b/>
          <w:sz w:val="20"/>
        </w:rPr>
        <w:t xml:space="preserve"> с неправомерным завладением транспортным средством (угоном).</w:t>
      </w:r>
    </w:p>
    <w:p w14:paraId="440D0826" w14:textId="0129D137" w:rsidR="00CE4A29" w:rsidRPr="00EB4A34" w:rsidRDefault="00CE4A29" w:rsidP="00CE4A29">
      <w:pPr>
        <w:pStyle w:val="30"/>
        <w:rPr>
          <w:sz w:val="20"/>
        </w:rPr>
      </w:pPr>
      <w:r w:rsidRPr="00EB4A34">
        <w:rPr>
          <w:sz w:val="20"/>
        </w:rPr>
        <w:t>Страхование по настоящему пункту действует при одновременном соблюдении следующих условий:</w:t>
      </w:r>
    </w:p>
    <w:p w14:paraId="42FE699A" w14:textId="77777777" w:rsidR="00CE4A29" w:rsidRPr="00EB4A34" w:rsidRDefault="00CE4A29" w:rsidP="00CE4A29">
      <w:pPr>
        <w:pStyle w:val="30"/>
        <w:numPr>
          <w:ilvl w:val="0"/>
          <w:numId w:val="27"/>
        </w:numPr>
        <w:rPr>
          <w:sz w:val="20"/>
        </w:rPr>
      </w:pPr>
      <w:proofErr w:type="gramStart"/>
      <w:r w:rsidRPr="00EB4A34">
        <w:rPr>
          <w:sz w:val="20"/>
        </w:rPr>
        <w:t>транспортное</w:t>
      </w:r>
      <w:proofErr w:type="gramEnd"/>
      <w:r w:rsidRPr="00EB4A34">
        <w:rPr>
          <w:sz w:val="20"/>
        </w:rPr>
        <w:t xml:space="preserve"> средство было обнаружено в пределах срока предварительного расследования, либо числится в розыске по факту угона;</w:t>
      </w:r>
    </w:p>
    <w:p w14:paraId="352623F2" w14:textId="77777777" w:rsidR="00CE4A29" w:rsidRPr="00EB4A34" w:rsidRDefault="00CE4A29" w:rsidP="00CE4A29">
      <w:pPr>
        <w:pStyle w:val="30"/>
        <w:numPr>
          <w:ilvl w:val="0"/>
          <w:numId w:val="27"/>
        </w:numPr>
        <w:rPr>
          <w:sz w:val="20"/>
        </w:rPr>
      </w:pPr>
      <w:proofErr w:type="gramStart"/>
      <w:r w:rsidRPr="00EB4A34">
        <w:rPr>
          <w:sz w:val="20"/>
        </w:rPr>
        <w:t>экипаж</w:t>
      </w:r>
      <w:proofErr w:type="gramEnd"/>
      <w:r w:rsidRPr="00EB4A34">
        <w:rPr>
          <w:sz w:val="20"/>
        </w:rPr>
        <w:t xml:space="preserve"> транспортного средства </w:t>
      </w:r>
      <w:r w:rsidR="00DF378E" w:rsidRPr="00EB4A34">
        <w:rPr>
          <w:sz w:val="20"/>
        </w:rPr>
        <w:t xml:space="preserve">доступен для следственных действий и </w:t>
      </w:r>
      <w:r w:rsidRPr="00EB4A34">
        <w:rPr>
          <w:sz w:val="20"/>
        </w:rPr>
        <w:t>по требованию Страховщика представил личные или заверенные нотариально объяснения по факту происшествия.</w:t>
      </w:r>
    </w:p>
    <w:p w14:paraId="133DBD14" w14:textId="5E1CFC4F" w:rsidR="001B3AE4" w:rsidRPr="00EB4A34" w:rsidRDefault="00CE4A29" w:rsidP="00CE4A29">
      <w:pPr>
        <w:pStyle w:val="30"/>
        <w:rPr>
          <w:sz w:val="20"/>
        </w:rPr>
      </w:pPr>
      <w:r w:rsidRPr="00EB4A34">
        <w:rPr>
          <w:sz w:val="20"/>
        </w:rPr>
        <w:t>Документами, подтверждающими факт и обстоятельства происшествия, признаются документы компетентных государственных органов, уполномоченных решать вопрос о возбуждении,</w:t>
      </w:r>
      <w:r w:rsidR="002E742E" w:rsidRPr="00EB4A34">
        <w:rPr>
          <w:sz w:val="20"/>
        </w:rPr>
        <w:t xml:space="preserve"> </w:t>
      </w:r>
      <w:r w:rsidRPr="00EB4A34">
        <w:rPr>
          <w:sz w:val="20"/>
        </w:rPr>
        <w:t>приостановлении уголовных дел по случаям, перечисленным в настоящем пункте.</w:t>
      </w:r>
    </w:p>
    <w:p w14:paraId="428B6AA7" w14:textId="77777777" w:rsidR="00CE4A29" w:rsidRPr="00EB4A34" w:rsidRDefault="00CE4A29" w:rsidP="00CE4A29">
      <w:pPr>
        <w:pStyle w:val="30"/>
        <w:rPr>
          <w:sz w:val="20"/>
        </w:rPr>
      </w:pPr>
      <w:r w:rsidRPr="00EB4A34">
        <w:rPr>
          <w:sz w:val="20"/>
        </w:rPr>
        <w:t>Не возмещаются убытки вследствие хищения груза, сопряженного с неправомерным завладением (угоном) прицеп</w:t>
      </w:r>
      <w:r w:rsidR="00CC6100" w:rsidRPr="00EB4A34">
        <w:rPr>
          <w:sz w:val="20"/>
        </w:rPr>
        <w:t>ом</w:t>
      </w:r>
      <w:r w:rsidRPr="00EB4A34">
        <w:rPr>
          <w:sz w:val="20"/>
        </w:rPr>
        <w:t>, полуприцеп</w:t>
      </w:r>
      <w:r w:rsidR="00CC6100" w:rsidRPr="00EB4A34">
        <w:rPr>
          <w:sz w:val="20"/>
        </w:rPr>
        <w:t>ом, вагоном</w:t>
      </w:r>
      <w:r w:rsidRPr="00EB4A34">
        <w:rPr>
          <w:sz w:val="20"/>
        </w:rPr>
        <w:t>, остав</w:t>
      </w:r>
      <w:r w:rsidR="00CC6100" w:rsidRPr="00EB4A34">
        <w:rPr>
          <w:sz w:val="20"/>
        </w:rPr>
        <w:t>ленным</w:t>
      </w:r>
      <w:r w:rsidRPr="00EB4A34">
        <w:rPr>
          <w:sz w:val="20"/>
        </w:rPr>
        <w:t xml:space="preserve"> вне сцепки с тягачом, локомотивом. </w:t>
      </w:r>
    </w:p>
    <w:p w14:paraId="79875FF5" w14:textId="77777777" w:rsidR="00711E86" w:rsidRPr="00EB4A34" w:rsidRDefault="00711E86" w:rsidP="00D33475">
      <w:pPr>
        <w:pStyle w:val="30"/>
        <w:rPr>
          <w:b/>
          <w:sz w:val="20"/>
        </w:rPr>
      </w:pPr>
    </w:p>
    <w:p w14:paraId="59792B4B" w14:textId="77777777" w:rsidR="008553D1" w:rsidRPr="00EB4A34" w:rsidRDefault="00797FDF" w:rsidP="008553D1">
      <w:pPr>
        <w:ind w:firstLine="720"/>
        <w:jc w:val="both"/>
        <w:rPr>
          <w:b/>
        </w:rPr>
      </w:pPr>
      <w:r w:rsidRPr="00EB4A34">
        <w:rPr>
          <w:b/>
        </w:rPr>
        <w:t>5.15</w:t>
      </w:r>
      <w:r w:rsidR="008553D1" w:rsidRPr="00EB4A34">
        <w:rPr>
          <w:b/>
        </w:rPr>
        <w:t xml:space="preserve">. Гибель, повреждение или кража всего или части груза со взломом в ходе промежуточного хранения. </w:t>
      </w:r>
    </w:p>
    <w:p w14:paraId="187ECEAA" w14:textId="77777777" w:rsidR="008553D1" w:rsidRPr="00EB4A34" w:rsidRDefault="008553D1" w:rsidP="008553D1">
      <w:pPr>
        <w:ind w:firstLine="720"/>
        <w:jc w:val="both"/>
      </w:pPr>
      <w:r w:rsidRPr="00EB4A34">
        <w:rPr>
          <w:b/>
        </w:rPr>
        <w:t>Промежуточное хранение груза</w:t>
      </w:r>
      <w:r w:rsidRPr="00EB4A34">
        <w:t xml:space="preserve"> – ответственное хранение груза Страхователем или третьим лицом по поручению Страхователя между этапами перевозки на специально предназначенном для этого складе (терминале) с выгрузкой или без выгрузки из транспортного средства.</w:t>
      </w:r>
    </w:p>
    <w:p w14:paraId="53CB113F" w14:textId="77777777" w:rsidR="008553D1" w:rsidRPr="00EB4A34" w:rsidRDefault="008553D1" w:rsidP="008553D1">
      <w:pPr>
        <w:ind w:firstLine="720"/>
        <w:jc w:val="both"/>
      </w:pPr>
      <w:r w:rsidRPr="00EB4A34">
        <w:t>Под складом (терминалом) понимается закрытое помещение или открытая площадка, специально предназначенные для хранения груза или транспортного средства с грузом.</w:t>
      </w:r>
    </w:p>
    <w:p w14:paraId="30616E49" w14:textId="77777777" w:rsidR="008553D1" w:rsidRPr="00EB4A34" w:rsidRDefault="008553D1" w:rsidP="008553D1">
      <w:pPr>
        <w:ind w:firstLine="720"/>
        <w:jc w:val="both"/>
      </w:pPr>
      <w:r w:rsidRPr="00EB4A34">
        <w:t>Страхование, предусмотренное настоящими Правилами, действует исключительно в отношении складов (терминалов), соответствующих следующим условиям:</w:t>
      </w:r>
    </w:p>
    <w:p w14:paraId="24D0BC8A" w14:textId="77777777" w:rsidR="008553D1" w:rsidRPr="00EB4A34" w:rsidRDefault="008553D1" w:rsidP="008553D1">
      <w:pPr>
        <w:pStyle w:val="af2"/>
        <w:numPr>
          <w:ilvl w:val="0"/>
          <w:numId w:val="9"/>
        </w:numPr>
        <w:jc w:val="both"/>
      </w:pPr>
      <w:proofErr w:type="gramStart"/>
      <w:r w:rsidRPr="00EB4A34">
        <w:t>принятие</w:t>
      </w:r>
      <w:proofErr w:type="gramEnd"/>
      <w:r w:rsidRPr="00EB4A34">
        <w:t xml:space="preserve"> груза (транспортного средства с грузом) на хранение оформляется квитанцией или иным документом, предусмотренным законом или договором;</w:t>
      </w:r>
    </w:p>
    <w:p w14:paraId="76DDC1B0" w14:textId="77777777" w:rsidR="008553D1" w:rsidRPr="00EB4A34" w:rsidRDefault="008553D1" w:rsidP="008553D1">
      <w:pPr>
        <w:pStyle w:val="af2"/>
        <w:numPr>
          <w:ilvl w:val="0"/>
          <w:numId w:val="9"/>
        </w:numPr>
        <w:jc w:val="both"/>
      </w:pPr>
      <w:proofErr w:type="gramStart"/>
      <w:r w:rsidRPr="00EB4A34">
        <w:t>склад</w:t>
      </w:r>
      <w:proofErr w:type="gramEnd"/>
      <w:r w:rsidRPr="00EB4A34">
        <w:t xml:space="preserve"> (терминал) должен быть обнесен сплошным ограждением (или находиться на территории, имеющей сплошное ограждение);</w:t>
      </w:r>
    </w:p>
    <w:p w14:paraId="345C68AF" w14:textId="77777777" w:rsidR="008553D1" w:rsidRPr="00EB4A34" w:rsidRDefault="008553D1" w:rsidP="008553D1">
      <w:pPr>
        <w:pStyle w:val="af2"/>
        <w:numPr>
          <w:ilvl w:val="0"/>
          <w:numId w:val="9"/>
        </w:numPr>
        <w:autoSpaceDE w:val="0"/>
        <w:autoSpaceDN w:val="0"/>
        <w:adjustRightInd w:val="0"/>
        <w:jc w:val="both"/>
        <w:outlineLvl w:val="0"/>
      </w:pPr>
      <w:proofErr w:type="gramStart"/>
      <w:r w:rsidRPr="00EB4A34">
        <w:t>на</w:t>
      </w:r>
      <w:proofErr w:type="gramEnd"/>
      <w:r w:rsidRPr="00EB4A34">
        <w:t xml:space="preserve"> территории склада (терминала) должен действовать контрольно-пропускной режим и осуществляться охрана;</w:t>
      </w:r>
    </w:p>
    <w:p w14:paraId="5828E334" w14:textId="77777777" w:rsidR="008553D1" w:rsidRPr="00EB4A34" w:rsidRDefault="008553D1" w:rsidP="008553D1">
      <w:pPr>
        <w:pStyle w:val="af2"/>
        <w:numPr>
          <w:ilvl w:val="0"/>
          <w:numId w:val="9"/>
        </w:numPr>
        <w:autoSpaceDE w:val="0"/>
        <w:autoSpaceDN w:val="0"/>
        <w:adjustRightInd w:val="0"/>
        <w:contextualSpacing w:val="0"/>
        <w:jc w:val="both"/>
        <w:outlineLvl w:val="0"/>
      </w:pPr>
      <w:proofErr w:type="gramStart"/>
      <w:r w:rsidRPr="00EB4A34">
        <w:t>склад</w:t>
      </w:r>
      <w:proofErr w:type="gramEnd"/>
      <w:r w:rsidRPr="00EB4A34">
        <w:t xml:space="preserve"> (терминал) должен быть оснащен средствами пожаротушения.</w:t>
      </w:r>
    </w:p>
    <w:p w14:paraId="33A135BB" w14:textId="77777777" w:rsidR="008553D1" w:rsidRPr="00EB4A34" w:rsidRDefault="008553D1" w:rsidP="008553D1">
      <w:pPr>
        <w:autoSpaceDE w:val="0"/>
        <w:autoSpaceDN w:val="0"/>
        <w:adjustRightInd w:val="0"/>
        <w:ind w:firstLine="720"/>
        <w:jc w:val="both"/>
        <w:outlineLvl w:val="0"/>
      </w:pPr>
      <w:r w:rsidRPr="00EB4A34">
        <w:t xml:space="preserve">Не подлежат возмещению убытки, имеющие причинно-следственную связь с нарушением данных условий, при этом бремя доказательства отсутствия такой связи лежит на Страхователе. </w:t>
      </w:r>
    </w:p>
    <w:p w14:paraId="4A9719BB" w14:textId="77777777" w:rsidR="008553D1" w:rsidRPr="00EB4A34" w:rsidRDefault="008553D1" w:rsidP="008553D1">
      <w:pPr>
        <w:ind w:firstLine="720"/>
        <w:jc w:val="both"/>
      </w:pPr>
      <w:r w:rsidRPr="00EB4A34">
        <w:t>Если стороны не договорились об ином, страхование по настоящему риску действует в пределах тридцати дней со дня помещения груза на склад (терминал) и распространяется, в том числе, на перегрузку, перетарку и перемещение товара по складу. Страхование не распространяется на убытки, возникшие в процессе эксплуатации, переработки и иного использования груза.</w:t>
      </w:r>
    </w:p>
    <w:p w14:paraId="21C2E9C3" w14:textId="77777777" w:rsidR="008553D1" w:rsidRPr="00EB4A34" w:rsidRDefault="008553D1" w:rsidP="008553D1">
      <w:pPr>
        <w:autoSpaceDE w:val="0"/>
        <w:autoSpaceDN w:val="0"/>
        <w:adjustRightInd w:val="0"/>
        <w:ind w:firstLine="720"/>
        <w:jc w:val="both"/>
        <w:outlineLvl w:val="0"/>
      </w:pPr>
      <w:r w:rsidRPr="00EB4A34">
        <w:t xml:space="preserve">Кража груза со взломом склада признается страховым случаем в порядке, установленном п. </w:t>
      </w:r>
      <w:r w:rsidR="00797FDF" w:rsidRPr="00EB4A34">
        <w:t>5.11</w:t>
      </w:r>
      <w:proofErr w:type="gramStart"/>
      <w:r w:rsidRPr="00EB4A34">
        <w:t>. настоящих</w:t>
      </w:r>
      <w:proofErr w:type="gramEnd"/>
      <w:r w:rsidRPr="00EB4A34">
        <w:t xml:space="preserve"> Правил. При хранении груза на складе без выгрузки из транспортного средства, доказыванию подлежит факт взлома склада (терминала) и факт взлома грузового отсека транспортного средства. В качестве подтверждения принимается, в частности, постановление о возбуждении уголовного дела по факту кражи с незаконным проникновением на склад (терминал) и транспортное средство.</w:t>
      </w:r>
    </w:p>
    <w:p w14:paraId="4D8E949D" w14:textId="77777777" w:rsidR="008553D1" w:rsidRPr="00EB4A34" w:rsidRDefault="008553D1" w:rsidP="008553D1">
      <w:pPr>
        <w:ind w:firstLine="720"/>
        <w:jc w:val="both"/>
      </w:pPr>
    </w:p>
    <w:p w14:paraId="71E81C68" w14:textId="77777777" w:rsidR="008553D1" w:rsidRPr="00EB4A34" w:rsidRDefault="00797FDF" w:rsidP="008553D1">
      <w:pPr>
        <w:pStyle w:val="30"/>
        <w:widowControl/>
        <w:rPr>
          <w:b/>
          <w:sz w:val="20"/>
        </w:rPr>
      </w:pPr>
      <w:r w:rsidRPr="00EB4A34">
        <w:rPr>
          <w:b/>
          <w:sz w:val="20"/>
        </w:rPr>
        <w:t>5.16</w:t>
      </w:r>
      <w:r w:rsidR="008553D1" w:rsidRPr="00EB4A34">
        <w:rPr>
          <w:b/>
          <w:sz w:val="20"/>
        </w:rPr>
        <w:t xml:space="preserve">. Гибель или повреждение всего или части груза в результате хулиганства и иных противоправных действий третьих лиц. </w:t>
      </w:r>
    </w:p>
    <w:p w14:paraId="7096A5A8" w14:textId="3C4BEC8B" w:rsidR="008553D1" w:rsidRPr="00EB4A34" w:rsidRDefault="008553D1" w:rsidP="008553D1">
      <w:pPr>
        <w:ind w:firstLine="720"/>
        <w:jc w:val="both"/>
      </w:pPr>
      <w:r w:rsidRPr="00EB4A34">
        <w:t xml:space="preserve">Страхование, предусмотренное настоящим пунктом, распространяется на убытки, причиненные грузу, находящемуся на борту транспортного средства, в результате хулиганства, поджога, взрыва, неосторожного обращения с огнем или источниками повышенной опасности. </w:t>
      </w:r>
    </w:p>
    <w:p w14:paraId="5E5E232D" w14:textId="77777777" w:rsidR="008553D1" w:rsidRPr="00EB4A34" w:rsidRDefault="008553D1" w:rsidP="008553D1">
      <w:pPr>
        <w:pStyle w:val="30"/>
        <w:widowControl/>
        <w:rPr>
          <w:sz w:val="20"/>
        </w:rPr>
      </w:pPr>
      <w:r w:rsidRPr="00EB4A34">
        <w:rPr>
          <w:sz w:val="20"/>
        </w:rPr>
        <w:t xml:space="preserve">Страхование по настоящему риску не распространяется на убытки вследствие любых форм хищения. </w:t>
      </w:r>
    </w:p>
    <w:p w14:paraId="5C786D02" w14:textId="77777777" w:rsidR="00092F9D" w:rsidRPr="00EB4A34" w:rsidRDefault="008553D1" w:rsidP="00797FDF">
      <w:pPr>
        <w:ind w:firstLine="720"/>
        <w:jc w:val="both"/>
      </w:pPr>
      <w:r w:rsidRPr="00EB4A34">
        <w:t>Документами, подтверждающими факт и обстоятельства происшествия, признаются документы компетентных государственных органов, уполномоченных решать вопрос о возбуждении уголовных дел по случаям, перечисленным в настоящем пункте.</w:t>
      </w:r>
    </w:p>
    <w:p w14:paraId="12FAC2A4" w14:textId="77777777" w:rsidR="00092F9D" w:rsidRPr="00EB4A34" w:rsidRDefault="00092F9D" w:rsidP="00572634">
      <w:pPr>
        <w:pStyle w:val="30"/>
        <w:widowControl/>
        <w:rPr>
          <w:b/>
          <w:sz w:val="20"/>
        </w:rPr>
      </w:pPr>
    </w:p>
    <w:p w14:paraId="3909CA0C" w14:textId="77777777" w:rsidR="00572634" w:rsidRPr="00EB4A34" w:rsidRDefault="00797FDF" w:rsidP="00572634">
      <w:pPr>
        <w:pStyle w:val="30"/>
        <w:widowControl/>
        <w:rPr>
          <w:b/>
          <w:sz w:val="20"/>
        </w:rPr>
      </w:pPr>
      <w:r w:rsidRPr="00EB4A34">
        <w:rPr>
          <w:b/>
          <w:sz w:val="20"/>
        </w:rPr>
        <w:t>6.</w:t>
      </w:r>
      <w:r w:rsidR="00572634" w:rsidRPr="00EB4A34">
        <w:rPr>
          <w:b/>
          <w:sz w:val="20"/>
        </w:rPr>
        <w:t xml:space="preserve"> Исключения из страхования.</w:t>
      </w:r>
    </w:p>
    <w:p w14:paraId="4798F83D" w14:textId="77777777" w:rsidR="00572634" w:rsidRPr="00EB4A34" w:rsidRDefault="00572634">
      <w:pPr>
        <w:pStyle w:val="30"/>
        <w:widowControl/>
        <w:rPr>
          <w:sz w:val="20"/>
        </w:rPr>
      </w:pPr>
    </w:p>
    <w:p w14:paraId="527819BF" w14:textId="77777777" w:rsidR="00E15AC6" w:rsidRPr="00EB4A34" w:rsidRDefault="00797FDF">
      <w:pPr>
        <w:pStyle w:val="30"/>
        <w:widowControl/>
        <w:rPr>
          <w:sz w:val="20"/>
        </w:rPr>
      </w:pPr>
      <w:r w:rsidRPr="00EB4A34">
        <w:rPr>
          <w:sz w:val="20"/>
        </w:rPr>
        <w:t>6</w:t>
      </w:r>
      <w:r w:rsidR="00572634" w:rsidRPr="00EB4A34">
        <w:rPr>
          <w:sz w:val="20"/>
        </w:rPr>
        <w:t>.1</w:t>
      </w:r>
      <w:r w:rsidR="00E15AC6" w:rsidRPr="00EB4A34">
        <w:rPr>
          <w:sz w:val="20"/>
        </w:rPr>
        <w:t xml:space="preserve">. </w:t>
      </w:r>
      <w:r w:rsidR="00E4757E" w:rsidRPr="00EB4A34">
        <w:rPr>
          <w:sz w:val="20"/>
        </w:rPr>
        <w:t xml:space="preserve">Страхование не распространяется на </w:t>
      </w:r>
      <w:r w:rsidR="00107F61" w:rsidRPr="00EB4A34">
        <w:rPr>
          <w:sz w:val="20"/>
        </w:rPr>
        <w:t>события, наступившие вследствие</w:t>
      </w:r>
      <w:r w:rsidR="00E15AC6" w:rsidRPr="00EB4A34">
        <w:rPr>
          <w:sz w:val="20"/>
        </w:rPr>
        <w:t>:</w:t>
      </w:r>
    </w:p>
    <w:p w14:paraId="64808934" w14:textId="77777777" w:rsidR="00E15AC6" w:rsidRPr="00EB4A34" w:rsidRDefault="00E15AC6">
      <w:pPr>
        <w:jc w:val="both"/>
        <w:rPr>
          <w:spacing w:val="-4"/>
        </w:rPr>
      </w:pPr>
      <w:r w:rsidRPr="00EB4A34">
        <w:tab/>
      </w:r>
      <w:r w:rsidR="00797FDF" w:rsidRPr="00EB4A34">
        <w:rPr>
          <w:spacing w:val="-4"/>
        </w:rPr>
        <w:t>6</w:t>
      </w:r>
      <w:r w:rsidRPr="00EB4A34">
        <w:rPr>
          <w:spacing w:val="-4"/>
        </w:rPr>
        <w:t>.1.</w:t>
      </w:r>
      <w:r w:rsidR="00572634" w:rsidRPr="00EB4A34">
        <w:rPr>
          <w:spacing w:val="-4"/>
        </w:rPr>
        <w:t>1</w:t>
      </w:r>
      <w:proofErr w:type="gramStart"/>
      <w:r w:rsidR="00572634" w:rsidRPr="00EB4A34">
        <w:rPr>
          <w:spacing w:val="-4"/>
        </w:rPr>
        <w:t>.</w:t>
      </w:r>
      <w:r w:rsidRPr="00EB4A34">
        <w:rPr>
          <w:spacing w:val="-4"/>
        </w:rPr>
        <w:t xml:space="preserve"> нарушения</w:t>
      </w:r>
      <w:proofErr w:type="gramEnd"/>
      <w:r w:rsidRPr="00EB4A34">
        <w:rPr>
          <w:spacing w:val="-4"/>
        </w:rPr>
        <w:t xml:space="preserve"> Страхователем, Выгодоприобретателем или их представителем установленных </w:t>
      </w:r>
      <w:r w:rsidR="005A47E8" w:rsidRPr="00EB4A34">
        <w:rPr>
          <w:spacing w:val="-4"/>
        </w:rPr>
        <w:t xml:space="preserve">законодательством </w:t>
      </w:r>
      <w:r w:rsidRPr="00EB4A34">
        <w:rPr>
          <w:spacing w:val="-4"/>
        </w:rPr>
        <w:t>правил перевозки,</w:t>
      </w:r>
      <w:r w:rsidR="00DD28F3" w:rsidRPr="00EB4A34">
        <w:rPr>
          <w:spacing w:val="-4"/>
        </w:rPr>
        <w:t xml:space="preserve"> экспедиции,</w:t>
      </w:r>
      <w:r w:rsidRPr="00EB4A34">
        <w:rPr>
          <w:spacing w:val="-4"/>
        </w:rPr>
        <w:t xml:space="preserve"> </w:t>
      </w:r>
      <w:r w:rsidR="00804C76" w:rsidRPr="00EB4A34">
        <w:rPr>
          <w:spacing w:val="-4"/>
        </w:rPr>
        <w:t>погрузки, разгрузки</w:t>
      </w:r>
      <w:r w:rsidRPr="00EB4A34">
        <w:rPr>
          <w:spacing w:val="-4"/>
        </w:rPr>
        <w:t xml:space="preserve"> или хранения груза</w:t>
      </w:r>
      <w:r w:rsidR="00B014C6" w:rsidRPr="00EB4A34">
        <w:rPr>
          <w:spacing w:val="-4"/>
        </w:rPr>
        <w:t xml:space="preserve"> и (или) контейнера</w:t>
      </w:r>
      <w:r w:rsidRPr="00EB4A34">
        <w:rPr>
          <w:spacing w:val="-4"/>
        </w:rPr>
        <w:t>;</w:t>
      </w:r>
    </w:p>
    <w:p w14:paraId="321C8168" w14:textId="77777777" w:rsidR="00E15AC6" w:rsidRPr="00EB4A34" w:rsidRDefault="0060681D">
      <w:pPr>
        <w:jc w:val="both"/>
        <w:rPr>
          <w:spacing w:val="-4"/>
        </w:rPr>
      </w:pPr>
      <w:r w:rsidRPr="00EB4A34">
        <w:rPr>
          <w:spacing w:val="-4"/>
        </w:rPr>
        <w:tab/>
      </w:r>
      <w:r w:rsidR="00797FDF" w:rsidRPr="00EB4A34">
        <w:rPr>
          <w:spacing w:val="-4"/>
        </w:rPr>
        <w:t>6</w:t>
      </w:r>
      <w:r w:rsidR="00572634" w:rsidRPr="00EB4A34">
        <w:rPr>
          <w:spacing w:val="-4"/>
        </w:rPr>
        <w:t>.1.2</w:t>
      </w:r>
      <w:proofErr w:type="gramStart"/>
      <w:r w:rsidR="00E15AC6" w:rsidRPr="00EB4A34">
        <w:rPr>
          <w:spacing w:val="-4"/>
        </w:rPr>
        <w:t>. несоответстви</w:t>
      </w:r>
      <w:r w:rsidR="00807951" w:rsidRPr="00EB4A34">
        <w:rPr>
          <w:spacing w:val="-4"/>
        </w:rPr>
        <w:t>я</w:t>
      </w:r>
      <w:proofErr w:type="gramEnd"/>
      <w:r w:rsidR="00E15AC6" w:rsidRPr="00EB4A34">
        <w:rPr>
          <w:spacing w:val="-4"/>
        </w:rPr>
        <w:t xml:space="preserve"> упаковки груза нагрузке, обычно испытываемой при транспортировке соответствующим  видом транспорта или отправкой груза в поврежденном состоянии, а также производственными дефектами груза;</w:t>
      </w:r>
    </w:p>
    <w:p w14:paraId="0A9D53BE" w14:textId="77777777" w:rsidR="00E15AC6" w:rsidRPr="00EB4A34" w:rsidRDefault="0060681D">
      <w:pPr>
        <w:jc w:val="both"/>
        <w:rPr>
          <w:spacing w:val="-4"/>
        </w:rPr>
      </w:pPr>
      <w:r w:rsidRPr="00EB4A34">
        <w:rPr>
          <w:spacing w:val="-4"/>
        </w:rPr>
        <w:tab/>
      </w:r>
      <w:r w:rsidR="00797FDF" w:rsidRPr="00EB4A34">
        <w:rPr>
          <w:spacing w:val="-4"/>
        </w:rPr>
        <w:t>6</w:t>
      </w:r>
      <w:r w:rsidR="00572634" w:rsidRPr="00EB4A34">
        <w:rPr>
          <w:spacing w:val="-4"/>
        </w:rPr>
        <w:t>.1.3</w:t>
      </w:r>
      <w:proofErr w:type="gramStart"/>
      <w:r w:rsidR="00572634" w:rsidRPr="00EB4A34">
        <w:rPr>
          <w:spacing w:val="-4"/>
        </w:rPr>
        <w:t>.</w:t>
      </w:r>
      <w:r w:rsidR="00E15AC6" w:rsidRPr="00EB4A34">
        <w:rPr>
          <w:spacing w:val="-4"/>
        </w:rPr>
        <w:t xml:space="preserve"> нарушени</w:t>
      </w:r>
      <w:r w:rsidR="00807951" w:rsidRPr="00EB4A34">
        <w:rPr>
          <w:spacing w:val="-4"/>
        </w:rPr>
        <w:t>я</w:t>
      </w:r>
      <w:proofErr w:type="gramEnd"/>
      <w:r w:rsidR="00E15AC6" w:rsidRPr="00EB4A34">
        <w:rPr>
          <w:spacing w:val="-4"/>
        </w:rPr>
        <w:t xml:space="preserve"> </w:t>
      </w:r>
      <w:r w:rsidRPr="00EB4A34">
        <w:rPr>
          <w:spacing w:val="-4"/>
        </w:rPr>
        <w:t>порядка</w:t>
      </w:r>
      <w:r w:rsidR="00E15AC6" w:rsidRPr="00EB4A34">
        <w:rPr>
          <w:spacing w:val="-4"/>
        </w:rPr>
        <w:t xml:space="preserve"> упаковки и </w:t>
      </w:r>
      <w:r w:rsidRPr="00EB4A34">
        <w:rPr>
          <w:spacing w:val="-4"/>
        </w:rPr>
        <w:t>крепления</w:t>
      </w:r>
      <w:r w:rsidR="00E15AC6" w:rsidRPr="00EB4A34">
        <w:rPr>
          <w:spacing w:val="-4"/>
        </w:rPr>
        <w:t xml:space="preserve"> груза</w:t>
      </w:r>
      <w:r w:rsidR="00B508EE" w:rsidRPr="00EB4A34">
        <w:rPr>
          <w:spacing w:val="-4"/>
        </w:rPr>
        <w:t xml:space="preserve"> (контейнера), </w:t>
      </w:r>
      <w:r w:rsidR="00CB0ADC" w:rsidRPr="00EB4A34">
        <w:rPr>
          <w:spacing w:val="-4"/>
        </w:rPr>
        <w:t>которые</w:t>
      </w:r>
      <w:r w:rsidRPr="00EB4A34">
        <w:rPr>
          <w:spacing w:val="-4"/>
        </w:rPr>
        <w:t xml:space="preserve"> </w:t>
      </w:r>
      <w:r w:rsidR="00E15AC6" w:rsidRPr="00EB4A34">
        <w:rPr>
          <w:spacing w:val="-4"/>
        </w:rPr>
        <w:t>должны:</w:t>
      </w:r>
    </w:p>
    <w:p w14:paraId="50A25526" w14:textId="77777777" w:rsidR="00E15AC6" w:rsidRPr="00EB4A34" w:rsidRDefault="00E15AC6" w:rsidP="00D911DC">
      <w:pPr>
        <w:numPr>
          <w:ilvl w:val="0"/>
          <w:numId w:val="2"/>
        </w:numPr>
        <w:jc w:val="both"/>
        <w:rPr>
          <w:spacing w:val="-4"/>
        </w:rPr>
      </w:pPr>
      <w:proofErr w:type="gramStart"/>
      <w:r w:rsidRPr="00EB4A34">
        <w:rPr>
          <w:spacing w:val="-4"/>
        </w:rPr>
        <w:t>соответствовать</w:t>
      </w:r>
      <w:proofErr w:type="gramEnd"/>
      <w:r w:rsidRPr="00EB4A34">
        <w:rPr>
          <w:spacing w:val="-4"/>
        </w:rPr>
        <w:t xml:space="preserve"> установленным законодательством </w:t>
      </w:r>
      <w:r w:rsidR="0060681D" w:rsidRPr="00EB4A34">
        <w:rPr>
          <w:spacing w:val="-4"/>
        </w:rPr>
        <w:t xml:space="preserve"> Российской Федерации пр</w:t>
      </w:r>
      <w:r w:rsidRPr="00EB4A34">
        <w:rPr>
          <w:spacing w:val="-4"/>
        </w:rPr>
        <w:t xml:space="preserve">авилам </w:t>
      </w:r>
      <w:r w:rsidR="00B508EE" w:rsidRPr="00EB4A34">
        <w:rPr>
          <w:spacing w:val="-4"/>
        </w:rPr>
        <w:t>перевозки и стандартам упаковки и</w:t>
      </w:r>
      <w:r w:rsidRPr="00EB4A34">
        <w:rPr>
          <w:spacing w:val="-4"/>
        </w:rPr>
        <w:t xml:space="preserve"> креп</w:t>
      </w:r>
      <w:r w:rsidR="0060681D" w:rsidRPr="00EB4A34">
        <w:rPr>
          <w:spacing w:val="-4"/>
        </w:rPr>
        <w:t>ления</w:t>
      </w:r>
      <w:r w:rsidRPr="00EB4A34">
        <w:rPr>
          <w:spacing w:val="-4"/>
        </w:rPr>
        <w:t xml:space="preserve"> данного типа грузов </w:t>
      </w:r>
      <w:r w:rsidR="00B508EE" w:rsidRPr="00EB4A34">
        <w:rPr>
          <w:spacing w:val="-4"/>
        </w:rPr>
        <w:t>(контейнеров)</w:t>
      </w:r>
      <w:r w:rsidRPr="00EB4A34">
        <w:rPr>
          <w:spacing w:val="-4"/>
        </w:rPr>
        <w:t xml:space="preserve"> при перевозке по территории России</w:t>
      </w:r>
      <w:r w:rsidR="00807951" w:rsidRPr="00EB4A34">
        <w:rPr>
          <w:spacing w:val="-4"/>
        </w:rPr>
        <w:t>;</w:t>
      </w:r>
    </w:p>
    <w:p w14:paraId="7EA96453" w14:textId="77777777" w:rsidR="00E15AC6" w:rsidRPr="00EB4A34" w:rsidRDefault="00E15AC6" w:rsidP="00D911DC">
      <w:pPr>
        <w:numPr>
          <w:ilvl w:val="0"/>
          <w:numId w:val="2"/>
        </w:numPr>
        <w:jc w:val="both"/>
        <w:rPr>
          <w:spacing w:val="-4"/>
        </w:rPr>
      </w:pPr>
      <w:proofErr w:type="gramStart"/>
      <w:r w:rsidRPr="00EB4A34">
        <w:rPr>
          <w:spacing w:val="-4"/>
        </w:rPr>
        <w:t>соответствовать</w:t>
      </w:r>
      <w:proofErr w:type="gramEnd"/>
      <w:r w:rsidRPr="00EB4A34">
        <w:rPr>
          <w:spacing w:val="-4"/>
        </w:rPr>
        <w:t xml:space="preserve"> международным правилам и условиям, общепринятым при транспортиров</w:t>
      </w:r>
      <w:r w:rsidR="0060681D" w:rsidRPr="00EB4A34">
        <w:rPr>
          <w:spacing w:val="-4"/>
        </w:rPr>
        <w:t>ке</w:t>
      </w:r>
      <w:r w:rsidRPr="00EB4A34">
        <w:rPr>
          <w:spacing w:val="-4"/>
        </w:rPr>
        <w:t xml:space="preserve"> данного типа гру</w:t>
      </w:r>
      <w:r w:rsidR="00807951" w:rsidRPr="00EB4A34">
        <w:rPr>
          <w:spacing w:val="-4"/>
        </w:rPr>
        <w:t>за</w:t>
      </w:r>
      <w:r w:rsidR="00B508EE" w:rsidRPr="00EB4A34">
        <w:rPr>
          <w:spacing w:val="-4"/>
        </w:rPr>
        <w:t xml:space="preserve"> (контейнера)</w:t>
      </w:r>
      <w:r w:rsidR="00807951" w:rsidRPr="00EB4A34">
        <w:rPr>
          <w:spacing w:val="-4"/>
        </w:rPr>
        <w:t>, при международной перевозке;</w:t>
      </w:r>
    </w:p>
    <w:p w14:paraId="437AB5F8" w14:textId="77777777" w:rsidR="00E15AC6" w:rsidRPr="00EB4A34" w:rsidRDefault="00E15AC6" w:rsidP="00D911DC">
      <w:pPr>
        <w:numPr>
          <w:ilvl w:val="0"/>
          <w:numId w:val="2"/>
        </w:numPr>
        <w:jc w:val="both"/>
        <w:rPr>
          <w:spacing w:val="-4"/>
        </w:rPr>
      </w:pPr>
      <w:proofErr w:type="gramStart"/>
      <w:r w:rsidRPr="00EB4A34">
        <w:rPr>
          <w:spacing w:val="-4"/>
        </w:rPr>
        <w:t>быть</w:t>
      </w:r>
      <w:proofErr w:type="gramEnd"/>
      <w:r w:rsidRPr="00EB4A34">
        <w:rPr>
          <w:spacing w:val="-4"/>
        </w:rPr>
        <w:t xml:space="preserve"> в исправном состоянии, обеспечивать сохранность груза во время погрузки</w:t>
      </w:r>
      <w:r w:rsidR="00B508EE" w:rsidRPr="00EB4A34">
        <w:rPr>
          <w:spacing w:val="-4"/>
        </w:rPr>
        <w:t xml:space="preserve"> и </w:t>
      </w:r>
      <w:r w:rsidRPr="00EB4A34">
        <w:rPr>
          <w:spacing w:val="-4"/>
        </w:rPr>
        <w:t>разгрузки, а также хранения на складах в пунктах перегрузки</w:t>
      </w:r>
      <w:r w:rsidR="008E710F" w:rsidRPr="00EB4A34">
        <w:rPr>
          <w:spacing w:val="-4"/>
        </w:rPr>
        <w:t>,</w:t>
      </w:r>
      <w:r w:rsidRPr="00EB4A34">
        <w:rPr>
          <w:spacing w:val="-4"/>
        </w:rPr>
        <w:t xml:space="preserve"> перевалок</w:t>
      </w:r>
      <w:r w:rsidR="00B508EE" w:rsidRPr="00EB4A34">
        <w:rPr>
          <w:spacing w:val="-4"/>
        </w:rPr>
        <w:t xml:space="preserve"> и (</w:t>
      </w:r>
      <w:r w:rsidR="008E710F" w:rsidRPr="00EB4A34">
        <w:rPr>
          <w:spacing w:val="-4"/>
        </w:rPr>
        <w:t>или</w:t>
      </w:r>
      <w:r w:rsidR="00B508EE" w:rsidRPr="00EB4A34">
        <w:rPr>
          <w:spacing w:val="-4"/>
        </w:rPr>
        <w:t>)</w:t>
      </w:r>
      <w:r w:rsidR="008E710F" w:rsidRPr="00EB4A34">
        <w:rPr>
          <w:spacing w:val="-4"/>
        </w:rPr>
        <w:t xml:space="preserve"> промежуточного хранения</w:t>
      </w:r>
      <w:r w:rsidRPr="00EB4A34">
        <w:rPr>
          <w:spacing w:val="-4"/>
        </w:rPr>
        <w:t xml:space="preserve"> и транспортировки при условии надлежащего обращения.</w:t>
      </w:r>
    </w:p>
    <w:p w14:paraId="55A3C1A3" w14:textId="77777777" w:rsidR="00E15AC6" w:rsidRPr="00EB4A34" w:rsidRDefault="00797FDF" w:rsidP="00572634">
      <w:pPr>
        <w:ind w:firstLine="720"/>
        <w:jc w:val="both"/>
        <w:rPr>
          <w:spacing w:val="-4"/>
        </w:rPr>
      </w:pPr>
      <w:r w:rsidRPr="00EB4A34">
        <w:rPr>
          <w:spacing w:val="-4"/>
        </w:rPr>
        <w:t>6</w:t>
      </w:r>
      <w:r w:rsidR="00572634" w:rsidRPr="00EB4A34">
        <w:rPr>
          <w:spacing w:val="-4"/>
        </w:rPr>
        <w:t>.1.4</w:t>
      </w:r>
      <w:proofErr w:type="gramStart"/>
      <w:r w:rsidR="00572634" w:rsidRPr="00EB4A34">
        <w:rPr>
          <w:spacing w:val="-4"/>
        </w:rPr>
        <w:t>.</w:t>
      </w:r>
      <w:r w:rsidR="00E15AC6" w:rsidRPr="00EB4A34">
        <w:rPr>
          <w:spacing w:val="-4"/>
        </w:rPr>
        <w:t xml:space="preserve"> </w:t>
      </w:r>
      <w:proofErr w:type="spellStart"/>
      <w:r w:rsidR="00E15AC6" w:rsidRPr="00EB4A34">
        <w:rPr>
          <w:spacing w:val="-4"/>
        </w:rPr>
        <w:t>немореходности</w:t>
      </w:r>
      <w:proofErr w:type="spellEnd"/>
      <w:proofErr w:type="gramEnd"/>
      <w:r w:rsidR="00E15AC6" w:rsidRPr="00EB4A34">
        <w:rPr>
          <w:spacing w:val="-4"/>
        </w:rPr>
        <w:t xml:space="preserve"> судна или непригодности </w:t>
      </w:r>
      <w:r w:rsidR="006146A0" w:rsidRPr="00EB4A34">
        <w:rPr>
          <w:spacing w:val="-4"/>
        </w:rPr>
        <w:t>транспортн</w:t>
      </w:r>
      <w:r w:rsidR="00E15AC6" w:rsidRPr="00EB4A34">
        <w:rPr>
          <w:spacing w:val="-4"/>
        </w:rPr>
        <w:t>ого средства, подъемно-транспортного оборудования</w:t>
      </w:r>
      <w:r w:rsidR="0060603C" w:rsidRPr="00EB4A34">
        <w:rPr>
          <w:spacing w:val="-4"/>
        </w:rPr>
        <w:t>,</w:t>
      </w:r>
      <w:r w:rsidR="00E15AC6" w:rsidRPr="00EB4A34">
        <w:rPr>
          <w:spacing w:val="-4"/>
        </w:rPr>
        <w:t xml:space="preserve"> склада</w:t>
      </w:r>
      <w:r w:rsidR="0060603C" w:rsidRPr="00EB4A34">
        <w:rPr>
          <w:spacing w:val="-4"/>
        </w:rPr>
        <w:t>, погрузо-разгрузочной зоны</w:t>
      </w:r>
      <w:r w:rsidR="00E15AC6" w:rsidRPr="00EB4A34">
        <w:rPr>
          <w:spacing w:val="-4"/>
        </w:rPr>
        <w:t xml:space="preserve"> для безопасной транспортировки или хранения груза</w:t>
      </w:r>
      <w:r w:rsidR="00B508EE" w:rsidRPr="00EB4A34">
        <w:rPr>
          <w:spacing w:val="-4"/>
        </w:rPr>
        <w:t xml:space="preserve"> (контейнера)</w:t>
      </w:r>
      <w:r w:rsidR="00E15AC6" w:rsidRPr="00EB4A34">
        <w:rPr>
          <w:spacing w:val="-4"/>
        </w:rPr>
        <w:t xml:space="preserve">, о которых Страхователь, Выгодоприобретатель или их представители знали или должны были знать; </w:t>
      </w:r>
    </w:p>
    <w:p w14:paraId="06485C31" w14:textId="77777777" w:rsidR="002A5076" w:rsidRPr="00EB4A34" w:rsidRDefault="00797FDF" w:rsidP="00572634">
      <w:pPr>
        <w:ind w:firstLine="720"/>
        <w:jc w:val="both"/>
        <w:rPr>
          <w:spacing w:val="-4"/>
        </w:rPr>
      </w:pPr>
      <w:r w:rsidRPr="00EB4A34">
        <w:rPr>
          <w:spacing w:val="-4"/>
        </w:rPr>
        <w:t>6</w:t>
      </w:r>
      <w:r w:rsidR="002A5076" w:rsidRPr="00EB4A34">
        <w:rPr>
          <w:spacing w:val="-4"/>
        </w:rPr>
        <w:t>.1.5</w:t>
      </w:r>
      <w:proofErr w:type="gramStart"/>
      <w:r w:rsidR="002A5076" w:rsidRPr="00EB4A34">
        <w:rPr>
          <w:spacing w:val="-4"/>
        </w:rPr>
        <w:t xml:space="preserve">. </w:t>
      </w:r>
      <w:r w:rsidR="00DD28F3" w:rsidRPr="00EB4A34">
        <w:rPr>
          <w:spacing w:val="-4"/>
        </w:rPr>
        <w:t>на</w:t>
      </w:r>
      <w:proofErr w:type="gramEnd"/>
      <w:r w:rsidR="00DD28F3" w:rsidRPr="00EB4A34">
        <w:rPr>
          <w:spacing w:val="-4"/>
        </w:rPr>
        <w:t xml:space="preserve"> перевозки</w:t>
      </w:r>
      <w:r w:rsidR="002A5076" w:rsidRPr="00EB4A34">
        <w:rPr>
          <w:spacing w:val="-4"/>
        </w:rPr>
        <w:t xml:space="preserve"> с использованием пассажирских или грузопассажирских автомобилей с багажником или неизолированным и/или открытым грузовым отсеком, а также о перевозке груза курьером (нарочным) в багаже или ручной клади;</w:t>
      </w:r>
    </w:p>
    <w:p w14:paraId="21056C57" w14:textId="77777777" w:rsidR="00E15AC6" w:rsidRPr="00EB4A34" w:rsidRDefault="00E15AC6">
      <w:pPr>
        <w:jc w:val="both"/>
        <w:rPr>
          <w:spacing w:val="-4"/>
        </w:rPr>
      </w:pPr>
      <w:r w:rsidRPr="00EB4A34">
        <w:rPr>
          <w:spacing w:val="-4"/>
        </w:rPr>
        <w:tab/>
      </w:r>
      <w:r w:rsidR="00797FDF" w:rsidRPr="00EB4A34">
        <w:rPr>
          <w:spacing w:val="-4"/>
        </w:rPr>
        <w:t>6</w:t>
      </w:r>
      <w:r w:rsidR="002A5076" w:rsidRPr="00EB4A34">
        <w:rPr>
          <w:spacing w:val="-4"/>
        </w:rPr>
        <w:t>.1.6</w:t>
      </w:r>
      <w:proofErr w:type="gramStart"/>
      <w:r w:rsidR="00572634" w:rsidRPr="00EB4A34">
        <w:rPr>
          <w:spacing w:val="-4"/>
        </w:rPr>
        <w:t>.</w:t>
      </w:r>
      <w:r w:rsidR="00A20387" w:rsidRPr="00EB4A34">
        <w:rPr>
          <w:spacing w:val="-4"/>
        </w:rPr>
        <w:t xml:space="preserve"> погрузки</w:t>
      </w:r>
      <w:proofErr w:type="gramEnd"/>
      <w:r w:rsidR="00A20387" w:rsidRPr="00EB4A34">
        <w:rPr>
          <w:spacing w:val="-4"/>
        </w:rPr>
        <w:t xml:space="preserve"> </w:t>
      </w:r>
      <w:r w:rsidRPr="00EB4A34">
        <w:rPr>
          <w:spacing w:val="-4"/>
        </w:rPr>
        <w:t>и</w:t>
      </w:r>
      <w:r w:rsidR="00EE40E1" w:rsidRPr="00EB4A34">
        <w:rPr>
          <w:spacing w:val="-4"/>
        </w:rPr>
        <w:t xml:space="preserve"> (</w:t>
      </w:r>
      <w:r w:rsidR="00A20387" w:rsidRPr="00EB4A34">
        <w:rPr>
          <w:spacing w:val="-4"/>
        </w:rPr>
        <w:t>или</w:t>
      </w:r>
      <w:r w:rsidR="00EE40E1" w:rsidRPr="00EB4A34">
        <w:rPr>
          <w:spacing w:val="-4"/>
        </w:rPr>
        <w:t>)</w:t>
      </w:r>
      <w:r w:rsidRPr="00EB4A34">
        <w:rPr>
          <w:spacing w:val="-4"/>
        </w:rPr>
        <w:t xml:space="preserve"> перевозки</w:t>
      </w:r>
      <w:r w:rsidR="00A20387" w:rsidRPr="00EB4A34">
        <w:rPr>
          <w:spacing w:val="-4"/>
        </w:rPr>
        <w:t xml:space="preserve"> </w:t>
      </w:r>
      <w:r w:rsidRPr="00EB4A34">
        <w:rPr>
          <w:spacing w:val="-4"/>
        </w:rPr>
        <w:t>вместе с застрахованным грузом опасных веществ, требующих особых условий перевозки или хранения, если их погрузка производилась с ведома Страхователя, Выгодоприобретателя или их представителей, но без ведома Страховщика;</w:t>
      </w:r>
    </w:p>
    <w:p w14:paraId="681A0358" w14:textId="77777777" w:rsidR="00C06811" w:rsidRPr="00EB4A34" w:rsidRDefault="00E15AC6">
      <w:pPr>
        <w:jc w:val="both"/>
      </w:pPr>
      <w:r w:rsidRPr="00EB4A34">
        <w:rPr>
          <w:spacing w:val="-4"/>
        </w:rPr>
        <w:tab/>
      </w:r>
      <w:r w:rsidR="00797FDF" w:rsidRPr="00EB4A34">
        <w:rPr>
          <w:spacing w:val="-4"/>
        </w:rPr>
        <w:t>6</w:t>
      </w:r>
      <w:r w:rsidR="002A5076" w:rsidRPr="00EB4A34">
        <w:rPr>
          <w:spacing w:val="-4"/>
        </w:rPr>
        <w:t>.1.7</w:t>
      </w:r>
      <w:proofErr w:type="gramStart"/>
      <w:r w:rsidR="00572634" w:rsidRPr="00EB4A34">
        <w:rPr>
          <w:spacing w:val="-4"/>
        </w:rPr>
        <w:t>.</w:t>
      </w:r>
      <w:r w:rsidRPr="00EB4A34">
        <w:rPr>
          <w:spacing w:val="-4"/>
        </w:rPr>
        <w:t xml:space="preserve"> особых</w:t>
      </w:r>
      <w:proofErr w:type="gramEnd"/>
      <w:r w:rsidRPr="00EB4A34">
        <w:rPr>
          <w:spacing w:val="-4"/>
        </w:rPr>
        <w:t xml:space="preserve"> свойств и естественных качеств груза, включая усушку, утруску и т</w:t>
      </w:r>
      <w:r w:rsidR="00107F61" w:rsidRPr="00EB4A34">
        <w:rPr>
          <w:spacing w:val="-4"/>
        </w:rPr>
        <w:t xml:space="preserve">ому </w:t>
      </w:r>
      <w:r w:rsidRPr="00EB4A34">
        <w:rPr>
          <w:spacing w:val="-4"/>
        </w:rPr>
        <w:t>п</w:t>
      </w:r>
      <w:r w:rsidR="00107F61" w:rsidRPr="00EB4A34">
        <w:rPr>
          <w:spacing w:val="-4"/>
        </w:rPr>
        <w:t>одобные</w:t>
      </w:r>
      <w:r w:rsidRPr="00EB4A34">
        <w:rPr>
          <w:spacing w:val="-4"/>
        </w:rPr>
        <w:t xml:space="preserve"> явления;</w:t>
      </w:r>
      <w:r w:rsidR="00513870" w:rsidRPr="00EB4A34">
        <w:t xml:space="preserve"> при страховании контейнера - естественного износа контейнера, его узлов и деталей;</w:t>
      </w:r>
    </w:p>
    <w:p w14:paraId="48FF3A95" w14:textId="77777777" w:rsidR="00E15AC6" w:rsidRPr="00EB4A34" w:rsidRDefault="0060681D">
      <w:pPr>
        <w:jc w:val="both"/>
        <w:rPr>
          <w:spacing w:val="-4"/>
        </w:rPr>
      </w:pPr>
      <w:r w:rsidRPr="00EB4A34">
        <w:rPr>
          <w:spacing w:val="-4"/>
        </w:rPr>
        <w:tab/>
      </w:r>
      <w:r w:rsidR="00797FDF" w:rsidRPr="00EB4A34">
        <w:rPr>
          <w:spacing w:val="-4"/>
        </w:rPr>
        <w:t>6</w:t>
      </w:r>
      <w:r w:rsidR="002A5076" w:rsidRPr="00EB4A34">
        <w:rPr>
          <w:spacing w:val="-4"/>
        </w:rPr>
        <w:t>.1.8</w:t>
      </w:r>
      <w:proofErr w:type="gramStart"/>
      <w:r w:rsidR="00572634" w:rsidRPr="00EB4A34">
        <w:rPr>
          <w:spacing w:val="-4"/>
        </w:rPr>
        <w:t>.</w:t>
      </w:r>
      <w:r w:rsidR="00E15AC6" w:rsidRPr="00EB4A34">
        <w:rPr>
          <w:spacing w:val="-4"/>
        </w:rPr>
        <w:t xml:space="preserve"> умышленного</w:t>
      </w:r>
      <w:proofErr w:type="gramEnd"/>
      <w:r w:rsidR="00E15AC6" w:rsidRPr="00EB4A34">
        <w:rPr>
          <w:spacing w:val="-4"/>
        </w:rPr>
        <w:t xml:space="preserve"> непринятия Страхователем разумных и доступных </w:t>
      </w:r>
      <w:r w:rsidR="004C1EFA" w:rsidRPr="00EB4A34">
        <w:rPr>
          <w:spacing w:val="-4"/>
        </w:rPr>
        <w:t xml:space="preserve">ему </w:t>
      </w:r>
      <w:r w:rsidR="00E15AC6" w:rsidRPr="00EB4A34">
        <w:rPr>
          <w:spacing w:val="-4"/>
        </w:rPr>
        <w:t>мер для уменьшения возможных убытков</w:t>
      </w:r>
      <w:r w:rsidR="004C1EFA" w:rsidRPr="00EB4A34">
        <w:rPr>
          <w:spacing w:val="-4"/>
        </w:rPr>
        <w:t xml:space="preserve"> </w:t>
      </w:r>
      <w:r w:rsidR="007774DC" w:rsidRPr="00EB4A34">
        <w:rPr>
          <w:spacing w:val="-4"/>
        </w:rPr>
        <w:t>или осознанного бездействия в случае очевидной возможности принятия мер по спасанию груз</w:t>
      </w:r>
      <w:r w:rsidR="004C3184" w:rsidRPr="00EB4A34">
        <w:rPr>
          <w:spacing w:val="-4"/>
        </w:rPr>
        <w:t>а</w:t>
      </w:r>
      <w:r w:rsidR="00513870" w:rsidRPr="00EB4A34">
        <w:rPr>
          <w:spacing w:val="-4"/>
        </w:rPr>
        <w:t xml:space="preserve"> (контейнера)</w:t>
      </w:r>
      <w:r w:rsidR="00E15AC6" w:rsidRPr="00EB4A34">
        <w:rPr>
          <w:spacing w:val="-4"/>
        </w:rPr>
        <w:t>;</w:t>
      </w:r>
    </w:p>
    <w:p w14:paraId="02774A63" w14:textId="77777777" w:rsidR="00E15AC6" w:rsidRPr="00EB4A34" w:rsidRDefault="0060681D">
      <w:pPr>
        <w:jc w:val="both"/>
      </w:pPr>
      <w:r w:rsidRPr="00EB4A34">
        <w:rPr>
          <w:spacing w:val="-4"/>
        </w:rPr>
        <w:tab/>
      </w:r>
      <w:r w:rsidR="00797FDF" w:rsidRPr="00EB4A34">
        <w:rPr>
          <w:spacing w:val="-4"/>
        </w:rPr>
        <w:t>6</w:t>
      </w:r>
      <w:r w:rsidR="002A5076" w:rsidRPr="00EB4A34">
        <w:rPr>
          <w:spacing w:val="-4"/>
        </w:rPr>
        <w:t>.1.9</w:t>
      </w:r>
      <w:r w:rsidR="00572634" w:rsidRPr="00EB4A34">
        <w:rPr>
          <w:spacing w:val="-4"/>
        </w:rPr>
        <w:t>.</w:t>
      </w:r>
      <w:r w:rsidR="00E15AC6" w:rsidRPr="00EB4A34">
        <w:rPr>
          <w:spacing w:val="-4"/>
        </w:rPr>
        <w:t xml:space="preserve"> </w:t>
      </w:r>
      <w:r w:rsidR="00E15AC6" w:rsidRPr="00EB4A34">
        <w:t xml:space="preserve"> </w:t>
      </w:r>
      <w:proofErr w:type="gramStart"/>
      <w:r w:rsidR="00E15AC6" w:rsidRPr="00EB4A34">
        <w:t>утраты</w:t>
      </w:r>
      <w:proofErr w:type="gramEnd"/>
      <w:r w:rsidR="00E15AC6" w:rsidRPr="00EB4A34">
        <w:t xml:space="preserve">, гибели  или повреждения груза внутри неповрежденной тары при отсутствии доказательств направленного воздействия на него сторонней силы в процессе транспортировки; </w:t>
      </w:r>
      <w:r w:rsidR="00A839F5" w:rsidRPr="00EB4A34">
        <w:t xml:space="preserve">необъяснимого исчезновения груза, </w:t>
      </w:r>
      <w:r w:rsidR="00D04BB4" w:rsidRPr="00EB4A34">
        <w:t>в отношении</w:t>
      </w:r>
      <w:r w:rsidR="00A839F5" w:rsidRPr="00EB4A34">
        <w:t xml:space="preserve"> которого вынесен отказ о возбуждении уголовного дела</w:t>
      </w:r>
      <w:r w:rsidR="00B1194B" w:rsidRPr="00EB4A34">
        <w:t xml:space="preserve"> по фа</w:t>
      </w:r>
      <w:r w:rsidR="00D04BB4" w:rsidRPr="00EB4A34">
        <w:t>к</w:t>
      </w:r>
      <w:r w:rsidR="00B1194B" w:rsidRPr="00EB4A34">
        <w:t>т</w:t>
      </w:r>
      <w:r w:rsidR="00D04BB4" w:rsidRPr="00EB4A34">
        <w:t>у хищения</w:t>
      </w:r>
      <w:r w:rsidR="00120D6F" w:rsidRPr="00EB4A34">
        <w:t>;</w:t>
      </w:r>
      <w:r w:rsidR="00EE7CF7" w:rsidRPr="00EB4A34">
        <w:t xml:space="preserve"> </w:t>
      </w:r>
    </w:p>
    <w:p w14:paraId="356D6CCA" w14:textId="77777777" w:rsidR="00E15AC6" w:rsidRPr="00EB4A34" w:rsidRDefault="00797FDF">
      <w:pPr>
        <w:pStyle w:val="3"/>
        <w:ind w:firstLine="709"/>
        <w:rPr>
          <w:b w:val="0"/>
          <w:sz w:val="20"/>
        </w:rPr>
      </w:pPr>
      <w:r w:rsidRPr="00EB4A34">
        <w:rPr>
          <w:b w:val="0"/>
          <w:sz w:val="20"/>
        </w:rPr>
        <w:t>6</w:t>
      </w:r>
      <w:r w:rsidR="002A5076" w:rsidRPr="00EB4A34">
        <w:rPr>
          <w:b w:val="0"/>
          <w:sz w:val="20"/>
        </w:rPr>
        <w:t>.1.10</w:t>
      </w:r>
      <w:proofErr w:type="gramStart"/>
      <w:r w:rsidR="00E15AC6" w:rsidRPr="00EB4A34">
        <w:rPr>
          <w:b w:val="0"/>
          <w:sz w:val="20"/>
        </w:rPr>
        <w:t>. перевозки</w:t>
      </w:r>
      <w:proofErr w:type="gramEnd"/>
      <w:r w:rsidR="00E15AC6" w:rsidRPr="00EB4A34">
        <w:rPr>
          <w:b w:val="0"/>
          <w:sz w:val="20"/>
        </w:rPr>
        <w:t xml:space="preserve"> груза в открытом, не покрытом соответствующим образом железнодорожном вагоне или другом наземном транспортном средстве, в открытом судне, на палубе, за исключением случаев, когда Страхователь (Выгодоприобретател</w:t>
      </w:r>
      <w:r w:rsidR="00807951" w:rsidRPr="00EB4A34">
        <w:rPr>
          <w:b w:val="0"/>
          <w:sz w:val="20"/>
        </w:rPr>
        <w:t>ь</w:t>
      </w:r>
      <w:r w:rsidR="00E15AC6" w:rsidRPr="00EB4A34">
        <w:rPr>
          <w:b w:val="0"/>
          <w:sz w:val="20"/>
        </w:rPr>
        <w:t xml:space="preserve">) докажет, что, проявив должную заботу, </w:t>
      </w:r>
      <w:r w:rsidR="0060603C" w:rsidRPr="00EB4A34">
        <w:rPr>
          <w:b w:val="0"/>
          <w:sz w:val="20"/>
        </w:rPr>
        <w:t xml:space="preserve">он, </w:t>
      </w:r>
      <w:r w:rsidR="00E15AC6" w:rsidRPr="00EB4A34">
        <w:rPr>
          <w:b w:val="0"/>
          <w:sz w:val="20"/>
        </w:rPr>
        <w:t>тем не менее, не мог и не должен был знать об указанных в настоящем пункте обстоятельствах либо указал эти обстоятельства в заявлении на страхование;</w:t>
      </w:r>
    </w:p>
    <w:p w14:paraId="41F35D66" w14:textId="77777777" w:rsidR="00E4757E" w:rsidRPr="00EB4A34" w:rsidRDefault="00797FDF">
      <w:pPr>
        <w:pStyle w:val="3"/>
        <w:ind w:firstLine="709"/>
        <w:rPr>
          <w:b w:val="0"/>
          <w:sz w:val="20"/>
        </w:rPr>
      </w:pPr>
      <w:r w:rsidRPr="00EB4A34">
        <w:rPr>
          <w:b w:val="0"/>
          <w:sz w:val="20"/>
        </w:rPr>
        <w:t>6</w:t>
      </w:r>
      <w:r w:rsidR="002A5076" w:rsidRPr="00EB4A34">
        <w:rPr>
          <w:b w:val="0"/>
          <w:sz w:val="20"/>
        </w:rPr>
        <w:t>.1.11</w:t>
      </w:r>
      <w:proofErr w:type="gramStart"/>
      <w:r w:rsidR="00E4757E" w:rsidRPr="00EB4A34">
        <w:rPr>
          <w:b w:val="0"/>
          <w:sz w:val="20"/>
        </w:rPr>
        <w:t xml:space="preserve">. </w:t>
      </w:r>
      <w:r w:rsidR="00107F61" w:rsidRPr="00EB4A34">
        <w:rPr>
          <w:b w:val="0"/>
          <w:sz w:val="20"/>
        </w:rPr>
        <w:t>н</w:t>
      </w:r>
      <w:r w:rsidR="00E4757E" w:rsidRPr="00EB4A34">
        <w:rPr>
          <w:b w:val="0"/>
          <w:sz w:val="20"/>
        </w:rPr>
        <w:t>евыполнени</w:t>
      </w:r>
      <w:r w:rsidR="00107F61" w:rsidRPr="00EB4A34">
        <w:rPr>
          <w:b w:val="0"/>
          <w:sz w:val="20"/>
        </w:rPr>
        <w:t>я</w:t>
      </w:r>
      <w:proofErr w:type="gramEnd"/>
      <w:r w:rsidR="00E4757E" w:rsidRPr="00EB4A34">
        <w:rPr>
          <w:b w:val="0"/>
          <w:sz w:val="20"/>
        </w:rPr>
        <w:t xml:space="preserve"> Страхователем инструкций, если таковые являются частью Договора, либо иных письменных указаний Страховщика;</w:t>
      </w:r>
    </w:p>
    <w:p w14:paraId="3052DEA2" w14:textId="77777777" w:rsidR="00E4757E" w:rsidRPr="00EB4A34" w:rsidRDefault="009854AC">
      <w:pPr>
        <w:pStyle w:val="3"/>
        <w:ind w:firstLine="709"/>
        <w:rPr>
          <w:b w:val="0"/>
          <w:sz w:val="20"/>
        </w:rPr>
      </w:pPr>
      <w:r w:rsidRPr="00EB4A34">
        <w:rPr>
          <w:b w:val="0"/>
          <w:sz w:val="20"/>
        </w:rPr>
        <w:t>6</w:t>
      </w:r>
      <w:r w:rsidR="002A5076" w:rsidRPr="00EB4A34">
        <w:rPr>
          <w:b w:val="0"/>
          <w:sz w:val="20"/>
        </w:rPr>
        <w:t>.1.12</w:t>
      </w:r>
      <w:proofErr w:type="gramStart"/>
      <w:r w:rsidR="00E4757E" w:rsidRPr="00EB4A34">
        <w:rPr>
          <w:b w:val="0"/>
          <w:sz w:val="20"/>
        </w:rPr>
        <w:t xml:space="preserve">. </w:t>
      </w:r>
      <w:r w:rsidR="00107F61" w:rsidRPr="00EB4A34">
        <w:rPr>
          <w:b w:val="0"/>
          <w:sz w:val="20"/>
        </w:rPr>
        <w:t>с</w:t>
      </w:r>
      <w:r w:rsidR="00E4757E" w:rsidRPr="00EB4A34">
        <w:rPr>
          <w:b w:val="0"/>
          <w:sz w:val="20"/>
        </w:rPr>
        <w:t>обытия</w:t>
      </w:r>
      <w:proofErr w:type="gramEnd"/>
      <w:r w:rsidR="00E4757E" w:rsidRPr="00EB4A34">
        <w:rPr>
          <w:b w:val="0"/>
          <w:sz w:val="20"/>
        </w:rPr>
        <w:t>, находящегося в прямой причинно-следственной связи с перевозкой</w:t>
      </w:r>
      <w:r w:rsidR="00B75A96" w:rsidRPr="00EB4A34">
        <w:rPr>
          <w:b w:val="0"/>
          <w:sz w:val="20"/>
        </w:rPr>
        <w:t xml:space="preserve"> или экспедированием</w:t>
      </w:r>
      <w:r w:rsidR="00E4757E" w:rsidRPr="00EB4A34">
        <w:rPr>
          <w:b w:val="0"/>
          <w:sz w:val="20"/>
        </w:rPr>
        <w:t xml:space="preserve"> Страхователем грузов без разрешений уполномоченных органов государственной власти, если получение таковых требуется в соответствии с действующим законодательством государства, по территории которого осуществляется перевозка, либо с нарушением </w:t>
      </w:r>
      <w:r w:rsidR="008B33B6" w:rsidRPr="00EB4A34">
        <w:rPr>
          <w:b w:val="0"/>
          <w:sz w:val="20"/>
        </w:rPr>
        <w:t xml:space="preserve">условий </w:t>
      </w:r>
      <w:r w:rsidR="00E4757E" w:rsidRPr="00EB4A34">
        <w:rPr>
          <w:b w:val="0"/>
          <w:sz w:val="20"/>
        </w:rPr>
        <w:t>таких разрешений;</w:t>
      </w:r>
    </w:p>
    <w:p w14:paraId="7633B8C0" w14:textId="77777777" w:rsidR="00E4757E" w:rsidRPr="00EB4A34" w:rsidRDefault="009854AC">
      <w:pPr>
        <w:pStyle w:val="3"/>
        <w:ind w:firstLine="709"/>
        <w:rPr>
          <w:b w:val="0"/>
          <w:sz w:val="20"/>
        </w:rPr>
      </w:pPr>
      <w:r w:rsidRPr="00EB4A34">
        <w:rPr>
          <w:b w:val="0"/>
          <w:sz w:val="20"/>
        </w:rPr>
        <w:t>6</w:t>
      </w:r>
      <w:r w:rsidR="002A5076" w:rsidRPr="00EB4A34">
        <w:rPr>
          <w:b w:val="0"/>
          <w:sz w:val="20"/>
        </w:rPr>
        <w:t>.1.13</w:t>
      </w:r>
      <w:proofErr w:type="gramStart"/>
      <w:r w:rsidR="00E4757E" w:rsidRPr="00EB4A34">
        <w:rPr>
          <w:b w:val="0"/>
          <w:sz w:val="20"/>
        </w:rPr>
        <w:t xml:space="preserve">. </w:t>
      </w:r>
      <w:r w:rsidR="00107F61" w:rsidRPr="00EB4A34">
        <w:rPr>
          <w:b w:val="0"/>
          <w:sz w:val="20"/>
        </w:rPr>
        <w:t>с</w:t>
      </w:r>
      <w:r w:rsidR="00E4757E" w:rsidRPr="00EB4A34">
        <w:rPr>
          <w:b w:val="0"/>
          <w:sz w:val="20"/>
        </w:rPr>
        <w:t>обытия</w:t>
      </w:r>
      <w:proofErr w:type="gramEnd"/>
      <w:r w:rsidR="00E4757E" w:rsidRPr="00EB4A34">
        <w:rPr>
          <w:b w:val="0"/>
          <w:sz w:val="20"/>
        </w:rPr>
        <w:t>, находящегося в прямой причинно-следственной связи с перевозкой</w:t>
      </w:r>
      <w:r w:rsidR="00DD28F3" w:rsidRPr="00EB4A34">
        <w:rPr>
          <w:b w:val="0"/>
          <w:sz w:val="20"/>
        </w:rPr>
        <w:t xml:space="preserve"> или экспедированием</w:t>
      </w:r>
      <w:r w:rsidR="00E4757E" w:rsidRPr="00EB4A34">
        <w:rPr>
          <w:b w:val="0"/>
          <w:sz w:val="20"/>
        </w:rPr>
        <w:t xml:space="preserve"> груза, вес, габариты или иные характеристики которого </w:t>
      </w:r>
      <w:r w:rsidR="008B33B6" w:rsidRPr="00EB4A34">
        <w:rPr>
          <w:b w:val="0"/>
          <w:sz w:val="20"/>
        </w:rPr>
        <w:t>не соответствуют нормам</w:t>
      </w:r>
      <w:r w:rsidR="00E4757E" w:rsidRPr="00EB4A34">
        <w:rPr>
          <w:b w:val="0"/>
          <w:sz w:val="20"/>
        </w:rPr>
        <w:t>,</w:t>
      </w:r>
      <w:r w:rsidR="008B33B6" w:rsidRPr="00EB4A34">
        <w:rPr>
          <w:b w:val="0"/>
          <w:sz w:val="20"/>
        </w:rPr>
        <w:t xml:space="preserve"> установленным</w:t>
      </w:r>
      <w:r w:rsidR="00E4757E" w:rsidRPr="00EB4A34">
        <w:rPr>
          <w:b w:val="0"/>
          <w:sz w:val="20"/>
        </w:rPr>
        <w:t xml:space="preserve"> государ</w:t>
      </w:r>
      <w:r w:rsidR="008B33B6" w:rsidRPr="00EB4A34">
        <w:rPr>
          <w:b w:val="0"/>
          <w:sz w:val="20"/>
        </w:rPr>
        <w:t>ственным стандартам</w:t>
      </w:r>
      <w:r w:rsidR="00E4757E" w:rsidRPr="00EB4A34">
        <w:rPr>
          <w:b w:val="0"/>
          <w:sz w:val="20"/>
        </w:rPr>
        <w:t xml:space="preserve"> и</w:t>
      </w:r>
      <w:r w:rsidR="008B33B6" w:rsidRPr="00EB4A34">
        <w:rPr>
          <w:b w:val="0"/>
          <w:sz w:val="20"/>
        </w:rPr>
        <w:t>ли указанным</w:t>
      </w:r>
      <w:r w:rsidR="00E4757E" w:rsidRPr="00EB4A34">
        <w:rPr>
          <w:b w:val="0"/>
          <w:sz w:val="20"/>
        </w:rPr>
        <w:t xml:space="preserve"> на дорожных знаках</w:t>
      </w:r>
      <w:r w:rsidR="005F5180" w:rsidRPr="00EB4A34">
        <w:rPr>
          <w:b w:val="0"/>
          <w:sz w:val="20"/>
        </w:rPr>
        <w:t>, либо с отсутствием разрешения на перевозку от компетентных органов или нарушением (несоблюдением) его условий</w:t>
      </w:r>
      <w:r w:rsidR="00107F61" w:rsidRPr="00EB4A34">
        <w:rPr>
          <w:b w:val="0"/>
          <w:sz w:val="20"/>
        </w:rPr>
        <w:t>;</w:t>
      </w:r>
    </w:p>
    <w:p w14:paraId="39439E07" w14:textId="77777777" w:rsidR="00E4757E" w:rsidRPr="00EB4A34" w:rsidRDefault="009854AC">
      <w:pPr>
        <w:pStyle w:val="3"/>
        <w:ind w:firstLine="709"/>
        <w:rPr>
          <w:b w:val="0"/>
          <w:sz w:val="20"/>
        </w:rPr>
      </w:pPr>
      <w:r w:rsidRPr="00EB4A34">
        <w:rPr>
          <w:b w:val="0"/>
          <w:sz w:val="20"/>
        </w:rPr>
        <w:t>6</w:t>
      </w:r>
      <w:r w:rsidR="002A5076" w:rsidRPr="00EB4A34">
        <w:rPr>
          <w:b w:val="0"/>
          <w:sz w:val="20"/>
        </w:rPr>
        <w:t>.1.14</w:t>
      </w:r>
      <w:proofErr w:type="gramStart"/>
      <w:r w:rsidR="00E4757E" w:rsidRPr="00EB4A34">
        <w:rPr>
          <w:b w:val="0"/>
          <w:sz w:val="20"/>
        </w:rPr>
        <w:t xml:space="preserve">. </w:t>
      </w:r>
      <w:r w:rsidR="00107F61" w:rsidRPr="00EB4A34">
        <w:rPr>
          <w:b w:val="0"/>
          <w:sz w:val="20"/>
        </w:rPr>
        <w:t>нахождения</w:t>
      </w:r>
      <w:proofErr w:type="gramEnd"/>
      <w:r w:rsidR="00E4757E" w:rsidRPr="00EB4A34">
        <w:rPr>
          <w:b w:val="0"/>
          <w:sz w:val="20"/>
        </w:rPr>
        <w:t xml:space="preserve"> экипаж</w:t>
      </w:r>
      <w:r w:rsidR="00107F61" w:rsidRPr="00EB4A34">
        <w:rPr>
          <w:b w:val="0"/>
          <w:sz w:val="20"/>
        </w:rPr>
        <w:t>а</w:t>
      </w:r>
      <w:r w:rsidR="00E4757E" w:rsidRPr="00EB4A34">
        <w:rPr>
          <w:b w:val="0"/>
          <w:sz w:val="20"/>
        </w:rPr>
        <w:t xml:space="preserve"> Страхователя</w:t>
      </w:r>
      <w:r w:rsidR="00107F61" w:rsidRPr="00EB4A34">
        <w:rPr>
          <w:b w:val="0"/>
          <w:sz w:val="20"/>
        </w:rPr>
        <w:t xml:space="preserve"> </w:t>
      </w:r>
      <w:r w:rsidR="00E4757E" w:rsidRPr="00EB4A34">
        <w:rPr>
          <w:b w:val="0"/>
          <w:sz w:val="20"/>
        </w:rPr>
        <w:t>в состоянии алкогольного, токсического или наркотического опьянения</w:t>
      </w:r>
      <w:r w:rsidR="00250F1F" w:rsidRPr="00EB4A34">
        <w:rPr>
          <w:b w:val="0"/>
          <w:sz w:val="20"/>
        </w:rPr>
        <w:t>;</w:t>
      </w:r>
    </w:p>
    <w:p w14:paraId="72124B2E" w14:textId="77777777" w:rsidR="00F63B71" w:rsidRPr="00EB4A34" w:rsidRDefault="009854AC" w:rsidP="00031B25">
      <w:pPr>
        <w:pStyle w:val="3"/>
        <w:ind w:firstLine="709"/>
        <w:rPr>
          <w:b w:val="0"/>
          <w:sz w:val="20"/>
        </w:rPr>
      </w:pPr>
      <w:r w:rsidRPr="00EB4A34">
        <w:rPr>
          <w:b w:val="0"/>
          <w:sz w:val="20"/>
        </w:rPr>
        <w:t>6</w:t>
      </w:r>
      <w:r w:rsidR="00572634" w:rsidRPr="00EB4A34">
        <w:rPr>
          <w:b w:val="0"/>
          <w:sz w:val="20"/>
        </w:rPr>
        <w:t>.1</w:t>
      </w:r>
      <w:r w:rsidR="00E4757E" w:rsidRPr="00EB4A34">
        <w:rPr>
          <w:b w:val="0"/>
          <w:sz w:val="20"/>
        </w:rPr>
        <w:t>.1</w:t>
      </w:r>
      <w:r w:rsidR="002A5076" w:rsidRPr="00EB4A34">
        <w:rPr>
          <w:b w:val="0"/>
          <w:sz w:val="20"/>
        </w:rPr>
        <w:t>5</w:t>
      </w:r>
      <w:proofErr w:type="gramStart"/>
      <w:r w:rsidR="00E15AC6" w:rsidRPr="00EB4A34">
        <w:rPr>
          <w:b w:val="0"/>
          <w:sz w:val="20"/>
        </w:rPr>
        <w:t>.</w:t>
      </w:r>
      <w:r w:rsidR="00D85281" w:rsidRPr="00EB4A34">
        <w:rPr>
          <w:b w:val="0"/>
          <w:sz w:val="20"/>
        </w:rPr>
        <w:t xml:space="preserve"> умысла</w:t>
      </w:r>
      <w:proofErr w:type="gramEnd"/>
      <w:r w:rsidR="00D85281" w:rsidRPr="00EB4A34">
        <w:rPr>
          <w:b w:val="0"/>
          <w:sz w:val="20"/>
        </w:rPr>
        <w:t xml:space="preserve"> или</w:t>
      </w:r>
      <w:r w:rsidR="00F63B71" w:rsidRPr="00EB4A34">
        <w:rPr>
          <w:b w:val="0"/>
          <w:sz w:val="20"/>
        </w:rPr>
        <w:t xml:space="preserve"> противоправных деяний</w:t>
      </w:r>
      <w:r w:rsidR="00B75A96" w:rsidRPr="00EB4A34">
        <w:rPr>
          <w:b w:val="0"/>
          <w:sz w:val="20"/>
        </w:rPr>
        <w:t xml:space="preserve"> (кроме случаев нарушения правил дорожного движения) </w:t>
      </w:r>
      <w:r w:rsidR="00D85281" w:rsidRPr="00EB4A34">
        <w:rPr>
          <w:b w:val="0"/>
          <w:sz w:val="20"/>
        </w:rPr>
        <w:t xml:space="preserve">Страхователя, Выгодоприобретателя, их работников, </w:t>
      </w:r>
      <w:r w:rsidR="00F63B71" w:rsidRPr="00EB4A34">
        <w:rPr>
          <w:b w:val="0"/>
          <w:sz w:val="20"/>
        </w:rPr>
        <w:t>представ</w:t>
      </w:r>
      <w:r w:rsidR="00250F1F" w:rsidRPr="00EB4A34">
        <w:rPr>
          <w:b w:val="0"/>
          <w:sz w:val="20"/>
        </w:rPr>
        <w:t>ителей</w:t>
      </w:r>
      <w:r w:rsidR="00D85281" w:rsidRPr="00EB4A34">
        <w:rPr>
          <w:b w:val="0"/>
          <w:sz w:val="20"/>
        </w:rPr>
        <w:t>. Бремя доказывания отсутствия умысла лежит на Страхователе, Выгодоприобретателе;</w:t>
      </w:r>
    </w:p>
    <w:p w14:paraId="42DB1F58" w14:textId="77777777" w:rsidR="009D3E27" w:rsidRPr="00EB4A34" w:rsidRDefault="009854AC" w:rsidP="00031B25">
      <w:pPr>
        <w:pStyle w:val="3"/>
        <w:ind w:firstLine="709"/>
        <w:rPr>
          <w:b w:val="0"/>
          <w:sz w:val="20"/>
        </w:rPr>
      </w:pPr>
      <w:r w:rsidRPr="00EB4A34">
        <w:rPr>
          <w:b w:val="0"/>
          <w:sz w:val="20"/>
        </w:rPr>
        <w:t>6</w:t>
      </w:r>
      <w:r w:rsidR="002A5076" w:rsidRPr="00EB4A34">
        <w:rPr>
          <w:b w:val="0"/>
          <w:sz w:val="20"/>
        </w:rPr>
        <w:t>.1.16</w:t>
      </w:r>
      <w:proofErr w:type="gramStart"/>
      <w:r w:rsidR="00212F59" w:rsidRPr="00EB4A34">
        <w:rPr>
          <w:b w:val="0"/>
          <w:sz w:val="20"/>
        </w:rPr>
        <w:t>. хищения</w:t>
      </w:r>
      <w:proofErr w:type="gramEnd"/>
      <w:r w:rsidR="00212F59" w:rsidRPr="00EB4A34">
        <w:rPr>
          <w:b w:val="0"/>
          <w:sz w:val="20"/>
        </w:rPr>
        <w:t xml:space="preserve">, повреждения, гибели или </w:t>
      </w:r>
      <w:r w:rsidR="00ED5EC1" w:rsidRPr="00EB4A34">
        <w:rPr>
          <w:b w:val="0"/>
          <w:sz w:val="20"/>
        </w:rPr>
        <w:t xml:space="preserve">любой иной </w:t>
      </w:r>
      <w:r w:rsidR="00212F59" w:rsidRPr="00EB4A34">
        <w:rPr>
          <w:b w:val="0"/>
          <w:sz w:val="20"/>
        </w:rPr>
        <w:t>утраты транспортных, коммерческих, таможенных или иных товаросопроводительных документов</w:t>
      </w:r>
      <w:r w:rsidR="000D4170" w:rsidRPr="00EB4A34">
        <w:rPr>
          <w:b w:val="0"/>
          <w:sz w:val="20"/>
        </w:rPr>
        <w:t>, повлекшего за собой прямые и косвенные убытки Выгодоприобретателя, Страхователя</w:t>
      </w:r>
      <w:r w:rsidR="00212F59" w:rsidRPr="00EB4A34">
        <w:rPr>
          <w:b w:val="0"/>
          <w:sz w:val="20"/>
        </w:rPr>
        <w:t>.</w:t>
      </w:r>
    </w:p>
    <w:p w14:paraId="6B4E41B7" w14:textId="77777777" w:rsidR="00212F59" w:rsidRPr="00EB4A34" w:rsidRDefault="009854AC" w:rsidP="00031B25">
      <w:pPr>
        <w:pStyle w:val="3"/>
        <w:ind w:firstLine="709"/>
        <w:rPr>
          <w:b w:val="0"/>
          <w:sz w:val="20"/>
        </w:rPr>
      </w:pPr>
      <w:r w:rsidRPr="00EB4A34">
        <w:rPr>
          <w:b w:val="0"/>
          <w:sz w:val="20"/>
        </w:rPr>
        <w:t>6</w:t>
      </w:r>
      <w:r w:rsidR="009D3E27" w:rsidRPr="00EB4A34">
        <w:rPr>
          <w:b w:val="0"/>
          <w:sz w:val="20"/>
        </w:rPr>
        <w:t>.1.17</w:t>
      </w:r>
      <w:proofErr w:type="gramStart"/>
      <w:r w:rsidR="009D3E27" w:rsidRPr="00EB4A34">
        <w:rPr>
          <w:b w:val="0"/>
          <w:sz w:val="20"/>
        </w:rPr>
        <w:t>. доставки</w:t>
      </w:r>
      <w:proofErr w:type="gramEnd"/>
      <w:r w:rsidR="009D3E27" w:rsidRPr="00EB4A34">
        <w:rPr>
          <w:b w:val="0"/>
          <w:sz w:val="20"/>
        </w:rPr>
        <w:t xml:space="preserve"> груза не по адресу, указанному в </w:t>
      </w:r>
      <w:proofErr w:type="spellStart"/>
      <w:r w:rsidR="009D3E27" w:rsidRPr="00EB4A34">
        <w:rPr>
          <w:b w:val="0"/>
          <w:sz w:val="20"/>
        </w:rPr>
        <w:t>товароспороводительных</w:t>
      </w:r>
      <w:proofErr w:type="spellEnd"/>
      <w:r w:rsidR="009D3E27" w:rsidRPr="00EB4A34">
        <w:rPr>
          <w:b w:val="0"/>
          <w:sz w:val="20"/>
        </w:rPr>
        <w:t xml:space="preserve"> документах, или не по адресу, указанному в письменных инструкциях грузоотправителя в порядке переадресации грузов согласно тр</w:t>
      </w:r>
      <w:r w:rsidR="00430C2C" w:rsidRPr="00EB4A34">
        <w:rPr>
          <w:b w:val="0"/>
          <w:sz w:val="20"/>
        </w:rPr>
        <w:t>ан</w:t>
      </w:r>
      <w:r w:rsidR="009D3E27" w:rsidRPr="00EB4A34">
        <w:rPr>
          <w:b w:val="0"/>
          <w:sz w:val="20"/>
        </w:rPr>
        <w:t>спортным уставам и кодексам.</w:t>
      </w:r>
    </w:p>
    <w:p w14:paraId="343C0603" w14:textId="77777777" w:rsidR="006E1604" w:rsidRPr="00EB4A34" w:rsidRDefault="00E15AC6" w:rsidP="00031B25">
      <w:pPr>
        <w:pStyle w:val="3"/>
        <w:ind w:firstLine="709"/>
        <w:rPr>
          <w:b w:val="0"/>
          <w:sz w:val="20"/>
        </w:rPr>
      </w:pPr>
      <w:r w:rsidRPr="00EB4A34">
        <w:rPr>
          <w:b w:val="0"/>
          <w:sz w:val="20"/>
        </w:rPr>
        <w:lastRenderedPageBreak/>
        <w:tab/>
      </w:r>
    </w:p>
    <w:p w14:paraId="7DBF76BB" w14:textId="77777777" w:rsidR="00E15AC6" w:rsidRPr="00EB4A34" w:rsidRDefault="009854AC" w:rsidP="00031B25">
      <w:pPr>
        <w:pStyle w:val="3"/>
        <w:ind w:firstLine="709"/>
        <w:rPr>
          <w:b w:val="0"/>
          <w:sz w:val="20"/>
        </w:rPr>
      </w:pPr>
      <w:r w:rsidRPr="00EB4A34">
        <w:rPr>
          <w:b w:val="0"/>
          <w:sz w:val="20"/>
        </w:rPr>
        <w:t>6</w:t>
      </w:r>
      <w:r w:rsidR="00572634" w:rsidRPr="00EB4A34">
        <w:rPr>
          <w:b w:val="0"/>
          <w:sz w:val="20"/>
        </w:rPr>
        <w:t>.2.</w:t>
      </w:r>
      <w:r w:rsidR="00E15AC6" w:rsidRPr="00EB4A34">
        <w:rPr>
          <w:b w:val="0"/>
          <w:sz w:val="20"/>
        </w:rPr>
        <w:t xml:space="preserve"> Если в Договоре не оговорено иного, </w:t>
      </w:r>
      <w:r w:rsidR="008B33B6" w:rsidRPr="00EB4A34">
        <w:rPr>
          <w:b w:val="0"/>
          <w:sz w:val="20"/>
        </w:rPr>
        <w:t>страхование не распространяется на события</w:t>
      </w:r>
      <w:r w:rsidR="00E15AC6" w:rsidRPr="00EB4A34">
        <w:rPr>
          <w:b w:val="0"/>
          <w:sz w:val="20"/>
        </w:rPr>
        <w:t>, происшедшие в результате:</w:t>
      </w:r>
    </w:p>
    <w:p w14:paraId="353AD560" w14:textId="77777777" w:rsidR="00E15AC6" w:rsidRPr="00EB4A34" w:rsidRDefault="009854AC" w:rsidP="00586877">
      <w:pPr>
        <w:ind w:firstLine="709"/>
        <w:jc w:val="both"/>
        <w:rPr>
          <w:spacing w:val="-4"/>
        </w:rPr>
      </w:pPr>
      <w:r w:rsidRPr="00EB4A34">
        <w:rPr>
          <w:spacing w:val="-4"/>
        </w:rPr>
        <w:t>6</w:t>
      </w:r>
      <w:r w:rsidR="00572634" w:rsidRPr="00EB4A34">
        <w:rPr>
          <w:spacing w:val="-4"/>
        </w:rPr>
        <w:t>.2</w:t>
      </w:r>
      <w:r w:rsidR="00E15AC6" w:rsidRPr="00EB4A34">
        <w:rPr>
          <w:spacing w:val="-4"/>
        </w:rPr>
        <w:t>.1</w:t>
      </w:r>
      <w:proofErr w:type="gramStart"/>
      <w:r w:rsidR="00E15AC6" w:rsidRPr="00EB4A34">
        <w:rPr>
          <w:spacing w:val="-4"/>
        </w:rPr>
        <w:t>. всякого</w:t>
      </w:r>
      <w:proofErr w:type="gramEnd"/>
      <w:r w:rsidR="00E15AC6" w:rsidRPr="00EB4A34">
        <w:rPr>
          <w:spacing w:val="-4"/>
        </w:rPr>
        <w:t xml:space="preserve"> рода военных действий</w:t>
      </w:r>
      <w:r w:rsidR="00F63B71" w:rsidRPr="00EB4A34">
        <w:rPr>
          <w:spacing w:val="-4"/>
        </w:rPr>
        <w:t>,</w:t>
      </w:r>
      <w:r w:rsidR="00E15AC6" w:rsidRPr="00EB4A34">
        <w:rPr>
          <w:spacing w:val="-4"/>
        </w:rPr>
        <w:t xml:space="preserve"> </w:t>
      </w:r>
      <w:r w:rsidR="00F63B71" w:rsidRPr="00EB4A34">
        <w:t>маневров</w:t>
      </w:r>
      <w:r w:rsidR="00F63B71" w:rsidRPr="00EB4A34">
        <w:rPr>
          <w:spacing w:val="-4"/>
        </w:rPr>
        <w:t xml:space="preserve"> </w:t>
      </w:r>
      <w:r w:rsidR="00E15AC6" w:rsidRPr="00EB4A34">
        <w:rPr>
          <w:spacing w:val="-4"/>
        </w:rPr>
        <w:t>или мероприятий и их последствий, взаимодействия с оружием или орудиями войны, взрывчатыми веществами военного назначения</w:t>
      </w:r>
      <w:r w:rsidR="00807951" w:rsidRPr="00EB4A34">
        <w:rPr>
          <w:spacing w:val="-4"/>
        </w:rPr>
        <w:t>;</w:t>
      </w:r>
    </w:p>
    <w:p w14:paraId="2D189E04" w14:textId="77777777" w:rsidR="00E15AC6" w:rsidRPr="00EB4A34" w:rsidRDefault="009854AC" w:rsidP="00586877">
      <w:pPr>
        <w:ind w:firstLine="720"/>
        <w:jc w:val="both"/>
        <w:rPr>
          <w:spacing w:val="-4"/>
        </w:rPr>
      </w:pPr>
      <w:r w:rsidRPr="00EB4A34">
        <w:rPr>
          <w:spacing w:val="-4"/>
        </w:rPr>
        <w:t>6</w:t>
      </w:r>
      <w:r w:rsidR="00572634" w:rsidRPr="00EB4A34">
        <w:rPr>
          <w:spacing w:val="-4"/>
        </w:rPr>
        <w:t>.2</w:t>
      </w:r>
      <w:r w:rsidR="00E15AC6" w:rsidRPr="00EB4A34">
        <w:rPr>
          <w:spacing w:val="-4"/>
        </w:rPr>
        <w:t>.2</w:t>
      </w:r>
      <w:proofErr w:type="gramStart"/>
      <w:r w:rsidR="00E15AC6" w:rsidRPr="00EB4A34">
        <w:rPr>
          <w:spacing w:val="-4"/>
        </w:rPr>
        <w:t>. забастовки</w:t>
      </w:r>
      <w:proofErr w:type="gramEnd"/>
      <w:r w:rsidR="00E15AC6" w:rsidRPr="00EB4A34">
        <w:rPr>
          <w:spacing w:val="-4"/>
        </w:rPr>
        <w:t>, локаута, гражданской войны, мятежа, бунта, народных волнений и действий их участников, а также террористических актов, пиратских действий;</w:t>
      </w:r>
    </w:p>
    <w:p w14:paraId="2472C6A3" w14:textId="77777777" w:rsidR="00E15AC6" w:rsidRPr="00EB4A34" w:rsidRDefault="009854AC" w:rsidP="00586877">
      <w:pPr>
        <w:pStyle w:val="a3"/>
        <w:widowControl/>
        <w:ind w:firstLine="720"/>
        <w:rPr>
          <w:sz w:val="20"/>
        </w:rPr>
      </w:pPr>
      <w:r w:rsidRPr="00EB4A34">
        <w:rPr>
          <w:sz w:val="20"/>
        </w:rPr>
        <w:t>6</w:t>
      </w:r>
      <w:r w:rsidR="00572634" w:rsidRPr="00EB4A34">
        <w:rPr>
          <w:sz w:val="20"/>
        </w:rPr>
        <w:t>.2.</w:t>
      </w:r>
      <w:r w:rsidR="00E15AC6" w:rsidRPr="00EB4A34">
        <w:rPr>
          <w:sz w:val="20"/>
        </w:rPr>
        <w:t>3</w:t>
      </w:r>
      <w:proofErr w:type="gramStart"/>
      <w:r w:rsidR="00E15AC6" w:rsidRPr="00EB4A34">
        <w:rPr>
          <w:sz w:val="20"/>
        </w:rPr>
        <w:t>. конфискации</w:t>
      </w:r>
      <w:proofErr w:type="gramEnd"/>
      <w:r w:rsidR="00E15AC6" w:rsidRPr="00EB4A34">
        <w:rPr>
          <w:sz w:val="20"/>
        </w:rPr>
        <w:t>, реквизиции, ареста или уничтожения груза по требованию военных или гражданских властей, а также таможенных, санитарных или карантинных служб;</w:t>
      </w:r>
    </w:p>
    <w:p w14:paraId="623B241E" w14:textId="77777777" w:rsidR="00E15AC6" w:rsidRPr="00EB4A34" w:rsidRDefault="009854AC" w:rsidP="00586877">
      <w:pPr>
        <w:ind w:firstLine="720"/>
        <w:jc w:val="both"/>
        <w:rPr>
          <w:spacing w:val="-4"/>
        </w:rPr>
      </w:pPr>
      <w:r w:rsidRPr="00EB4A34">
        <w:rPr>
          <w:spacing w:val="-4"/>
        </w:rPr>
        <w:t>6</w:t>
      </w:r>
      <w:r w:rsidR="00572634" w:rsidRPr="00EB4A34">
        <w:rPr>
          <w:spacing w:val="-4"/>
        </w:rPr>
        <w:t>.2.</w:t>
      </w:r>
      <w:r w:rsidR="00E15AC6" w:rsidRPr="00EB4A34">
        <w:rPr>
          <w:spacing w:val="-4"/>
        </w:rPr>
        <w:t>4</w:t>
      </w:r>
      <w:proofErr w:type="gramStart"/>
      <w:r w:rsidR="00E15AC6" w:rsidRPr="00EB4A34">
        <w:rPr>
          <w:spacing w:val="-4"/>
        </w:rPr>
        <w:t>. прямого</w:t>
      </w:r>
      <w:proofErr w:type="gramEnd"/>
      <w:r w:rsidR="00E15AC6" w:rsidRPr="00EB4A34">
        <w:rPr>
          <w:spacing w:val="-4"/>
        </w:rPr>
        <w:t xml:space="preserve"> или косвенного воздействия ядерных взрывов, радиации или радиоактивных загрязнений;</w:t>
      </w:r>
    </w:p>
    <w:p w14:paraId="11E588FD" w14:textId="77777777" w:rsidR="008B33B6" w:rsidRPr="00EB4A34" w:rsidRDefault="009854AC" w:rsidP="00F37BF1">
      <w:pPr>
        <w:ind w:firstLine="720"/>
        <w:jc w:val="both"/>
        <w:rPr>
          <w:spacing w:val="-4"/>
        </w:rPr>
      </w:pPr>
      <w:r w:rsidRPr="00EB4A34">
        <w:rPr>
          <w:spacing w:val="-4"/>
        </w:rPr>
        <w:t>6</w:t>
      </w:r>
      <w:r w:rsidR="00572634" w:rsidRPr="00EB4A34">
        <w:rPr>
          <w:spacing w:val="-4"/>
        </w:rPr>
        <w:t>.2</w:t>
      </w:r>
      <w:r w:rsidR="00F37BF1" w:rsidRPr="00EB4A34">
        <w:rPr>
          <w:spacing w:val="-4"/>
        </w:rPr>
        <w:t>.5</w:t>
      </w:r>
      <w:proofErr w:type="gramStart"/>
      <w:r w:rsidR="00F37BF1" w:rsidRPr="00EB4A34">
        <w:rPr>
          <w:spacing w:val="-4"/>
        </w:rPr>
        <w:t xml:space="preserve">. </w:t>
      </w:r>
      <w:r w:rsidR="008B33B6" w:rsidRPr="00EB4A34">
        <w:t>воздействия</w:t>
      </w:r>
      <w:proofErr w:type="gramEnd"/>
      <w:r w:rsidR="008B33B6" w:rsidRPr="00EB4A34">
        <w:t xml:space="preserve"> на груз света или иного природного или искусственного излучения</w:t>
      </w:r>
      <w:r w:rsidR="00C06B56" w:rsidRPr="00EB4A34">
        <w:rPr>
          <w:rFonts w:ascii="Calibri" w:hAnsi="Calibri" w:cs="Calibri"/>
          <w:sz w:val="16"/>
          <w:szCs w:val="16"/>
        </w:rPr>
        <w:t>;</w:t>
      </w:r>
    </w:p>
    <w:p w14:paraId="2DC50F94" w14:textId="77777777" w:rsidR="000D4170" w:rsidRPr="00EB4A34" w:rsidRDefault="009854AC" w:rsidP="00F37BF1">
      <w:pPr>
        <w:ind w:firstLine="720"/>
        <w:jc w:val="both"/>
        <w:rPr>
          <w:spacing w:val="-4"/>
        </w:rPr>
      </w:pPr>
      <w:r w:rsidRPr="00EB4A34">
        <w:rPr>
          <w:spacing w:val="-4"/>
        </w:rPr>
        <w:t>6</w:t>
      </w:r>
      <w:r w:rsidR="008B33B6" w:rsidRPr="00EB4A34">
        <w:rPr>
          <w:spacing w:val="-4"/>
        </w:rPr>
        <w:t>.2.6</w:t>
      </w:r>
      <w:proofErr w:type="gramStart"/>
      <w:r w:rsidR="008B33B6" w:rsidRPr="00EB4A34">
        <w:rPr>
          <w:spacing w:val="-4"/>
        </w:rPr>
        <w:t xml:space="preserve">. </w:t>
      </w:r>
      <w:r w:rsidR="00F37BF1" w:rsidRPr="00EB4A34">
        <w:rPr>
          <w:spacing w:val="-4"/>
        </w:rPr>
        <w:t>влияния</w:t>
      </w:r>
      <w:proofErr w:type="gramEnd"/>
      <w:r w:rsidR="00F37BF1" w:rsidRPr="00EB4A34">
        <w:rPr>
          <w:spacing w:val="-4"/>
        </w:rPr>
        <w:t xml:space="preserve"> температуры, влажности или других параметров воздуха внутри </w:t>
      </w:r>
      <w:r w:rsidR="00F0449D" w:rsidRPr="00EB4A34">
        <w:rPr>
          <w:spacing w:val="-4"/>
        </w:rPr>
        <w:t xml:space="preserve">грузового отсека </w:t>
      </w:r>
      <w:r w:rsidR="00F37BF1" w:rsidRPr="00EB4A34">
        <w:rPr>
          <w:spacing w:val="-4"/>
        </w:rPr>
        <w:t>транспортного средства</w:t>
      </w:r>
      <w:r w:rsidR="005C2FCE" w:rsidRPr="00EB4A34">
        <w:rPr>
          <w:spacing w:val="-4"/>
        </w:rPr>
        <w:t xml:space="preserve"> </w:t>
      </w:r>
      <w:r w:rsidR="00F0449D" w:rsidRPr="00EB4A34">
        <w:rPr>
          <w:spacing w:val="-4"/>
        </w:rPr>
        <w:t xml:space="preserve">(прицепа, полуприцепа, контейнера, вагона, трюма)  </w:t>
      </w:r>
      <w:r w:rsidR="00F37BF1" w:rsidRPr="00EB4A34">
        <w:rPr>
          <w:spacing w:val="-4"/>
        </w:rPr>
        <w:t xml:space="preserve">или склада; </w:t>
      </w:r>
    </w:p>
    <w:p w14:paraId="7BF3670C" w14:textId="77777777" w:rsidR="00F37BF1" w:rsidRPr="00EB4A34" w:rsidRDefault="009854AC" w:rsidP="00F37BF1">
      <w:pPr>
        <w:ind w:firstLine="720"/>
        <w:jc w:val="both"/>
        <w:rPr>
          <w:spacing w:val="-4"/>
        </w:rPr>
      </w:pPr>
      <w:r w:rsidRPr="00EB4A34">
        <w:rPr>
          <w:spacing w:val="-4"/>
        </w:rPr>
        <w:t>6</w:t>
      </w:r>
      <w:r w:rsidR="000D4170" w:rsidRPr="00EB4A34">
        <w:rPr>
          <w:spacing w:val="-4"/>
        </w:rPr>
        <w:t>.2.7</w:t>
      </w:r>
      <w:proofErr w:type="gramStart"/>
      <w:r w:rsidR="000D4170" w:rsidRPr="00EB4A34">
        <w:rPr>
          <w:spacing w:val="-4"/>
        </w:rPr>
        <w:t xml:space="preserve">. </w:t>
      </w:r>
      <w:r w:rsidR="00F37BF1" w:rsidRPr="00EB4A34">
        <w:rPr>
          <w:spacing w:val="-4"/>
        </w:rPr>
        <w:t>протечки</w:t>
      </w:r>
      <w:proofErr w:type="gramEnd"/>
      <w:r w:rsidR="00F37BF1" w:rsidRPr="00EB4A34">
        <w:rPr>
          <w:spacing w:val="-4"/>
        </w:rPr>
        <w:t xml:space="preserve"> крыш; протечки систем водоснабжения (за исключением протечек систем водоснабжения, предусмотренных генеральным планом и необходимых для работы склада);</w:t>
      </w:r>
    </w:p>
    <w:p w14:paraId="43C51FBC" w14:textId="77777777" w:rsidR="00E15AC6" w:rsidRPr="00EB4A34" w:rsidRDefault="009854AC" w:rsidP="00586877">
      <w:pPr>
        <w:ind w:firstLine="720"/>
        <w:jc w:val="both"/>
        <w:rPr>
          <w:spacing w:val="-4"/>
        </w:rPr>
      </w:pPr>
      <w:r w:rsidRPr="00EB4A34">
        <w:rPr>
          <w:spacing w:val="-4"/>
        </w:rPr>
        <w:t>6</w:t>
      </w:r>
      <w:r w:rsidR="000D4170" w:rsidRPr="00EB4A34">
        <w:rPr>
          <w:spacing w:val="-4"/>
        </w:rPr>
        <w:t>.2.8</w:t>
      </w:r>
      <w:proofErr w:type="gramStart"/>
      <w:r w:rsidR="008B33B6" w:rsidRPr="00EB4A34">
        <w:rPr>
          <w:spacing w:val="-4"/>
        </w:rPr>
        <w:t xml:space="preserve">. </w:t>
      </w:r>
      <w:r w:rsidR="00E15AC6" w:rsidRPr="00EB4A34">
        <w:rPr>
          <w:spacing w:val="-4"/>
        </w:rPr>
        <w:t>повреждения</w:t>
      </w:r>
      <w:proofErr w:type="gramEnd"/>
      <w:r w:rsidR="00E15AC6" w:rsidRPr="00EB4A34">
        <w:rPr>
          <w:spacing w:val="-4"/>
        </w:rPr>
        <w:t xml:space="preserve"> груза грибками,</w:t>
      </w:r>
      <w:r w:rsidR="000D4170" w:rsidRPr="00EB4A34">
        <w:rPr>
          <w:spacing w:val="-4"/>
        </w:rPr>
        <w:t xml:space="preserve"> плесенью,</w:t>
      </w:r>
      <w:r w:rsidR="00E15AC6" w:rsidRPr="00EB4A34">
        <w:rPr>
          <w:spacing w:val="-4"/>
        </w:rPr>
        <w:t xml:space="preserve"> червями, грызунами, насекомыми;</w:t>
      </w:r>
    </w:p>
    <w:p w14:paraId="7C5F4A2E" w14:textId="77777777" w:rsidR="00F63B71" w:rsidRPr="00EB4A34" w:rsidRDefault="009854AC" w:rsidP="00586877">
      <w:pPr>
        <w:ind w:firstLine="720"/>
        <w:jc w:val="both"/>
        <w:rPr>
          <w:spacing w:val="-4"/>
        </w:rPr>
      </w:pPr>
      <w:r w:rsidRPr="00EB4A34">
        <w:rPr>
          <w:spacing w:val="-4"/>
        </w:rPr>
        <w:t>6</w:t>
      </w:r>
      <w:r w:rsidR="000D4170" w:rsidRPr="00EB4A34">
        <w:rPr>
          <w:spacing w:val="-4"/>
        </w:rPr>
        <w:t>.2.9</w:t>
      </w:r>
      <w:proofErr w:type="gramStart"/>
      <w:r w:rsidR="008B33B6" w:rsidRPr="00EB4A34">
        <w:rPr>
          <w:spacing w:val="-4"/>
        </w:rPr>
        <w:t>.</w:t>
      </w:r>
      <w:r w:rsidR="008B33B6" w:rsidRPr="00EB4A34">
        <w:t xml:space="preserve"> </w:t>
      </w:r>
      <w:r w:rsidR="00E15AC6" w:rsidRPr="00EB4A34">
        <w:rPr>
          <w:spacing w:val="-4"/>
        </w:rPr>
        <w:t>весовой</w:t>
      </w:r>
      <w:proofErr w:type="gramEnd"/>
      <w:r w:rsidR="00E15AC6" w:rsidRPr="00EB4A34">
        <w:rPr>
          <w:spacing w:val="-4"/>
        </w:rPr>
        <w:t xml:space="preserve"> недостачи, недолива</w:t>
      </w:r>
      <w:r w:rsidR="00C37100" w:rsidRPr="00EB4A34">
        <w:rPr>
          <w:spacing w:val="-4"/>
        </w:rPr>
        <w:t xml:space="preserve">, </w:t>
      </w:r>
      <w:proofErr w:type="spellStart"/>
      <w:r w:rsidR="00C37100" w:rsidRPr="00EB4A34">
        <w:rPr>
          <w:spacing w:val="-4"/>
        </w:rPr>
        <w:t>недовложения</w:t>
      </w:r>
      <w:proofErr w:type="spellEnd"/>
      <w:r w:rsidR="00F63B71" w:rsidRPr="00EB4A34">
        <w:rPr>
          <w:spacing w:val="-4"/>
        </w:rPr>
        <w:t>;</w:t>
      </w:r>
    </w:p>
    <w:p w14:paraId="6EADD393" w14:textId="77777777" w:rsidR="00EE7CF7" w:rsidRPr="00EB4A34" w:rsidRDefault="00586877" w:rsidP="00EE7CF7">
      <w:pPr>
        <w:ind w:firstLine="709"/>
        <w:jc w:val="both"/>
      </w:pPr>
      <w:r w:rsidRPr="00EB4A34">
        <w:tab/>
      </w:r>
      <w:r w:rsidR="009854AC" w:rsidRPr="00EB4A34">
        <w:t>6</w:t>
      </w:r>
      <w:r w:rsidR="00572634" w:rsidRPr="00EB4A34">
        <w:t>.2</w:t>
      </w:r>
      <w:r w:rsidR="000D4170" w:rsidRPr="00EB4A34">
        <w:t>.10</w:t>
      </w:r>
      <w:proofErr w:type="gramStart"/>
      <w:r w:rsidR="00E15AC6" w:rsidRPr="00EB4A34">
        <w:t>. ржавл</w:t>
      </w:r>
      <w:r w:rsidR="000A1A9E" w:rsidRPr="00EB4A34">
        <w:t>ения</w:t>
      </w:r>
      <w:proofErr w:type="gramEnd"/>
      <w:r w:rsidR="000A1A9E" w:rsidRPr="00EB4A34">
        <w:t>, окисления, обесцвечивания</w:t>
      </w:r>
      <w:r w:rsidR="00E15AC6" w:rsidRPr="00EB4A34">
        <w:t>;</w:t>
      </w:r>
      <w:r w:rsidR="00E4757E" w:rsidRPr="00EB4A34">
        <w:t xml:space="preserve"> </w:t>
      </w:r>
      <w:r w:rsidR="00EE7CF7" w:rsidRPr="00EB4A34">
        <w:t>при страховании контейнеров - ржавления, окисления, обесцвечивания контейнера, повреждения красочного покрытия при отсутствии механического повреждения обшивки контейнера в результате страхового случая;</w:t>
      </w:r>
    </w:p>
    <w:p w14:paraId="1D9A9AD3" w14:textId="77777777" w:rsidR="00E15AC6" w:rsidRPr="00EB4A34" w:rsidRDefault="00586877">
      <w:pPr>
        <w:tabs>
          <w:tab w:val="left" w:pos="709"/>
        </w:tabs>
        <w:jc w:val="both"/>
        <w:rPr>
          <w:spacing w:val="-4"/>
        </w:rPr>
      </w:pPr>
      <w:r w:rsidRPr="00EB4A34">
        <w:rPr>
          <w:spacing w:val="-4"/>
        </w:rPr>
        <w:tab/>
      </w:r>
      <w:r w:rsidR="009854AC" w:rsidRPr="00EB4A34">
        <w:rPr>
          <w:spacing w:val="-4"/>
        </w:rPr>
        <w:t>6</w:t>
      </w:r>
      <w:r w:rsidR="00572634" w:rsidRPr="00EB4A34">
        <w:rPr>
          <w:spacing w:val="-4"/>
        </w:rPr>
        <w:t>.2</w:t>
      </w:r>
      <w:r w:rsidR="00107F61" w:rsidRPr="00EB4A34">
        <w:rPr>
          <w:spacing w:val="-4"/>
        </w:rPr>
        <w:t>.1</w:t>
      </w:r>
      <w:r w:rsidR="000D4170" w:rsidRPr="00EB4A34">
        <w:rPr>
          <w:spacing w:val="-4"/>
        </w:rPr>
        <w:t>1</w:t>
      </w:r>
      <w:proofErr w:type="gramStart"/>
      <w:r w:rsidR="00E15AC6" w:rsidRPr="00EB4A34">
        <w:rPr>
          <w:spacing w:val="-4"/>
        </w:rPr>
        <w:t>. нарушений</w:t>
      </w:r>
      <w:proofErr w:type="gramEnd"/>
      <w:r w:rsidR="00E15AC6" w:rsidRPr="00EB4A34">
        <w:rPr>
          <w:spacing w:val="-4"/>
        </w:rPr>
        <w:t xml:space="preserve"> в работе электрических схем, механических неполадок, если они не явились следствием повреждений, причиненных грузу и упаковке во время транспортировки;</w:t>
      </w:r>
      <w:r w:rsidR="00513870" w:rsidRPr="00EB4A34">
        <w:t xml:space="preserve"> при страховании контейнера – выхода из строя электрических или механических приборов, являющихся неотъемлемой частью контейнера, если </w:t>
      </w:r>
      <w:r w:rsidR="00EE7CF7" w:rsidRPr="00EB4A34">
        <w:t>выход из строя</w:t>
      </w:r>
      <w:r w:rsidR="00513870" w:rsidRPr="00EB4A34">
        <w:t xml:space="preserve"> не явился результатом страхового случая;</w:t>
      </w:r>
    </w:p>
    <w:p w14:paraId="4F326432" w14:textId="77777777" w:rsidR="00917781" w:rsidRPr="00EB4A34" w:rsidRDefault="00586877" w:rsidP="00917781">
      <w:pPr>
        <w:tabs>
          <w:tab w:val="left" w:pos="709"/>
        </w:tabs>
        <w:jc w:val="both"/>
        <w:rPr>
          <w:spacing w:val="-4"/>
        </w:rPr>
      </w:pPr>
      <w:r w:rsidRPr="00EB4A34">
        <w:rPr>
          <w:spacing w:val="-4"/>
        </w:rPr>
        <w:tab/>
      </w:r>
      <w:r w:rsidR="009854AC" w:rsidRPr="00EB4A34">
        <w:rPr>
          <w:spacing w:val="-4"/>
        </w:rPr>
        <w:t>6</w:t>
      </w:r>
      <w:r w:rsidR="00572634" w:rsidRPr="00EB4A34">
        <w:rPr>
          <w:spacing w:val="-4"/>
        </w:rPr>
        <w:t>.2</w:t>
      </w:r>
      <w:r w:rsidR="000D4170" w:rsidRPr="00EB4A34">
        <w:rPr>
          <w:spacing w:val="-4"/>
        </w:rPr>
        <w:t>.12</w:t>
      </w:r>
      <w:proofErr w:type="gramStart"/>
      <w:r w:rsidR="00E15AC6" w:rsidRPr="00EB4A34">
        <w:rPr>
          <w:spacing w:val="-4"/>
        </w:rPr>
        <w:t>. повреждения</w:t>
      </w:r>
      <w:proofErr w:type="gramEnd"/>
      <w:r w:rsidR="00E15AC6" w:rsidRPr="00EB4A34">
        <w:rPr>
          <w:spacing w:val="-4"/>
        </w:rPr>
        <w:t xml:space="preserve"> концов труб</w:t>
      </w:r>
      <w:r w:rsidR="00DB28D7" w:rsidRPr="00EB4A34">
        <w:rPr>
          <w:spacing w:val="-4"/>
        </w:rPr>
        <w:t xml:space="preserve"> и </w:t>
      </w:r>
      <w:r w:rsidR="00A34DAC" w:rsidRPr="00EB4A34">
        <w:rPr>
          <w:spacing w:val="-4"/>
        </w:rPr>
        <w:t>профилей</w:t>
      </w:r>
      <w:r w:rsidR="00DB28D7" w:rsidRPr="00EB4A34">
        <w:rPr>
          <w:spacing w:val="-4"/>
        </w:rPr>
        <w:t>,</w:t>
      </w:r>
      <w:r w:rsidR="00E15AC6" w:rsidRPr="00EB4A34">
        <w:rPr>
          <w:spacing w:val="-4"/>
        </w:rPr>
        <w:t xml:space="preserve"> торцов и граней груза, </w:t>
      </w:r>
      <w:r w:rsidR="00F63B71" w:rsidRPr="00EB4A34">
        <w:rPr>
          <w:spacing w:val="-4"/>
        </w:rPr>
        <w:t>перевозимого в рулонах</w:t>
      </w:r>
      <w:r w:rsidR="00DB28D7" w:rsidRPr="00EB4A34">
        <w:rPr>
          <w:spacing w:val="-4"/>
        </w:rPr>
        <w:t>;</w:t>
      </w:r>
      <w:r w:rsidR="00DB28D7" w:rsidRPr="00EB4A34">
        <w:t xml:space="preserve"> загибов углов листовых грузов</w:t>
      </w:r>
      <w:r w:rsidR="005716E0" w:rsidRPr="00EB4A34">
        <w:rPr>
          <w:spacing w:val="-4"/>
        </w:rPr>
        <w:t>.</w:t>
      </w:r>
    </w:p>
    <w:p w14:paraId="5B3AC04F" w14:textId="77777777" w:rsidR="00107F61" w:rsidRPr="00EB4A34" w:rsidRDefault="00120D6F" w:rsidP="00917781">
      <w:pPr>
        <w:tabs>
          <w:tab w:val="left" w:pos="709"/>
        </w:tabs>
        <w:jc w:val="both"/>
        <w:rPr>
          <w:spacing w:val="-4"/>
        </w:rPr>
      </w:pPr>
      <w:r w:rsidRPr="00EB4A34">
        <w:rPr>
          <w:spacing w:val="-4"/>
        </w:rPr>
        <w:tab/>
      </w:r>
      <w:r w:rsidR="00B13308" w:rsidRPr="00EB4A34">
        <w:rPr>
          <w:spacing w:val="-4"/>
        </w:rPr>
        <w:tab/>
      </w:r>
    </w:p>
    <w:p w14:paraId="77F070FC" w14:textId="77777777" w:rsidR="00B1468B" w:rsidRPr="00EB4A34" w:rsidRDefault="00107F61" w:rsidP="00917781">
      <w:pPr>
        <w:jc w:val="both"/>
      </w:pPr>
      <w:r w:rsidRPr="00EB4A34">
        <w:tab/>
      </w:r>
      <w:r w:rsidR="009854AC" w:rsidRPr="00EB4A34">
        <w:t>6</w:t>
      </w:r>
      <w:r w:rsidR="00572634" w:rsidRPr="00EB4A34">
        <w:t>.</w:t>
      </w:r>
      <w:r w:rsidR="005C0044" w:rsidRPr="00EB4A34">
        <w:t>3.</w:t>
      </w:r>
      <w:r w:rsidR="00E15AC6" w:rsidRPr="00EB4A34">
        <w:t xml:space="preserve"> Страхование не распространяется на всякого рода косвенные убытки</w:t>
      </w:r>
      <w:r w:rsidR="007527F3" w:rsidRPr="00EB4A34">
        <w:t xml:space="preserve">, </w:t>
      </w:r>
      <w:r w:rsidR="00B1468B" w:rsidRPr="00EB4A34">
        <w:t>под которыми понимается ущерб, явившийся следствием страхового случая, но не связанный непосредственно и исключительно со страховым случаем, указанным в Договоре (штрафы, пени, командировочные расходы, плата за хранение аварийного груза и т</w:t>
      </w:r>
      <w:r w:rsidR="003E7225" w:rsidRPr="00EB4A34">
        <w:t xml:space="preserve">ому </w:t>
      </w:r>
      <w:r w:rsidR="00B1468B" w:rsidRPr="00EB4A34">
        <w:t>п</w:t>
      </w:r>
      <w:r w:rsidR="003E7225" w:rsidRPr="00EB4A34">
        <w:t>одобные</w:t>
      </w:r>
      <w:r w:rsidR="0054239F" w:rsidRPr="00EB4A34">
        <w:t xml:space="preserve"> расходы</w:t>
      </w:r>
      <w:r w:rsidR="00B1468B" w:rsidRPr="00EB4A34">
        <w:t xml:space="preserve">). </w:t>
      </w:r>
    </w:p>
    <w:p w14:paraId="5E2B6F07" w14:textId="47BE67DD" w:rsidR="00DD4DB9" w:rsidRPr="00EB4A34" w:rsidRDefault="009854AC" w:rsidP="00B1468B">
      <w:pPr>
        <w:ind w:firstLine="709"/>
        <w:jc w:val="both"/>
      </w:pPr>
      <w:r w:rsidRPr="00EB4A34">
        <w:t>6</w:t>
      </w:r>
      <w:r w:rsidR="008062A2" w:rsidRPr="00EB4A34">
        <w:t>.4. С</w:t>
      </w:r>
      <w:r w:rsidR="00B1468B" w:rsidRPr="00EB4A34">
        <w:t xml:space="preserve">трахование </w:t>
      </w:r>
      <w:r w:rsidR="00DD4DB9" w:rsidRPr="00EB4A34">
        <w:t xml:space="preserve">не </w:t>
      </w:r>
      <w:r w:rsidR="00B1468B" w:rsidRPr="00EB4A34">
        <w:t xml:space="preserve">распространяется </w:t>
      </w:r>
      <w:r w:rsidR="007527F3" w:rsidRPr="00EB4A34">
        <w:t>на убытки в</w:t>
      </w:r>
      <w:r w:rsidR="00B1468B" w:rsidRPr="00EB4A34">
        <w:t xml:space="preserve"> результате</w:t>
      </w:r>
      <w:r w:rsidR="0088047A" w:rsidRPr="00EB4A34">
        <w:t xml:space="preserve"> упущенной выгоды</w:t>
      </w:r>
      <w:r w:rsidR="00DD4DB9" w:rsidRPr="00EB4A34">
        <w:t>,</w:t>
      </w:r>
      <w:r w:rsidR="0088047A" w:rsidRPr="00EB4A34">
        <w:t xml:space="preserve"> </w:t>
      </w:r>
      <w:r w:rsidR="001073FF" w:rsidRPr="00EB4A34">
        <w:t>в том числе</w:t>
      </w:r>
      <w:r w:rsidR="00B1468B" w:rsidRPr="00EB4A34">
        <w:t>, вследствие</w:t>
      </w:r>
      <w:r w:rsidR="001073FF" w:rsidRPr="00EB4A34">
        <w:t xml:space="preserve"> полной </w:t>
      </w:r>
      <w:r w:rsidR="00B1468B" w:rsidRPr="00EB4A34">
        <w:t xml:space="preserve">отбраковки </w:t>
      </w:r>
      <w:r w:rsidR="001073FF" w:rsidRPr="00EB4A34">
        <w:t>Выгодоприобретателем</w:t>
      </w:r>
      <w:r w:rsidR="00B1468B" w:rsidRPr="00EB4A34">
        <w:t xml:space="preserve"> груза</w:t>
      </w:r>
      <w:r w:rsidR="001073FF" w:rsidRPr="00EB4A34">
        <w:t xml:space="preserve">, </w:t>
      </w:r>
      <w:r w:rsidR="003A5251" w:rsidRPr="00EB4A34">
        <w:t>который подлежит</w:t>
      </w:r>
      <w:r w:rsidR="001073FF" w:rsidRPr="00EB4A34">
        <w:t xml:space="preserve"> </w:t>
      </w:r>
      <w:r w:rsidR="00B1468B" w:rsidRPr="00EB4A34">
        <w:t xml:space="preserve">восстановлению </w:t>
      </w:r>
      <w:r w:rsidR="0011007D" w:rsidRPr="00EB4A34">
        <w:t xml:space="preserve">согласно заключению </w:t>
      </w:r>
      <w:r w:rsidR="003A5251" w:rsidRPr="00EB4A34">
        <w:t xml:space="preserve">независимого </w:t>
      </w:r>
      <w:r w:rsidR="0011007D" w:rsidRPr="00EB4A34">
        <w:t>эксперта</w:t>
      </w:r>
      <w:r w:rsidR="003A5251" w:rsidRPr="00EB4A34">
        <w:t xml:space="preserve">. </w:t>
      </w:r>
    </w:p>
    <w:p w14:paraId="434F4692" w14:textId="0A55091B" w:rsidR="00E15AC6" w:rsidRPr="00EB4A34" w:rsidRDefault="00DD4DB9" w:rsidP="00B1468B">
      <w:pPr>
        <w:ind w:firstLine="709"/>
        <w:jc w:val="both"/>
      </w:pPr>
      <w:r w:rsidRPr="00EB4A34">
        <w:t>6.5. У</w:t>
      </w:r>
      <w:r w:rsidR="008062A2" w:rsidRPr="00EB4A34">
        <w:t xml:space="preserve">бытки вследствие </w:t>
      </w:r>
      <w:r w:rsidRPr="00EB4A34">
        <w:t>утраты товарной стоимости</w:t>
      </w:r>
      <w:r w:rsidR="008062A2" w:rsidRPr="00EB4A34">
        <w:t xml:space="preserve"> </w:t>
      </w:r>
      <w:r w:rsidR="007B4FF1" w:rsidRPr="00EB4A34">
        <w:t xml:space="preserve">возмещаются в лимите </w:t>
      </w:r>
      <w:r w:rsidR="008062A2" w:rsidRPr="00EB4A34">
        <w:t xml:space="preserve">10% от страховой стоимости груза. </w:t>
      </w:r>
    </w:p>
    <w:p w14:paraId="53531F83" w14:textId="77777777" w:rsidR="00E15AC6" w:rsidRPr="00EB4A34" w:rsidRDefault="009854AC" w:rsidP="00A07876">
      <w:pPr>
        <w:tabs>
          <w:tab w:val="left" w:pos="3933"/>
        </w:tabs>
        <w:ind w:firstLine="709"/>
        <w:jc w:val="both"/>
        <w:rPr>
          <w:spacing w:val="-4"/>
        </w:rPr>
      </w:pPr>
      <w:r w:rsidRPr="00EB4A34">
        <w:rPr>
          <w:spacing w:val="-4"/>
        </w:rPr>
        <w:t>6</w:t>
      </w:r>
      <w:r w:rsidR="00DD4DB9" w:rsidRPr="00EB4A34">
        <w:rPr>
          <w:spacing w:val="-4"/>
        </w:rPr>
        <w:t>.6</w:t>
      </w:r>
      <w:r w:rsidR="00E15AC6" w:rsidRPr="00EB4A34">
        <w:rPr>
          <w:spacing w:val="-4"/>
        </w:rPr>
        <w:t>. Во время доставки груза на лихтерах, баржах и других подвозных судах, Страховщик несет ответственность лишь в том случае, если пользование такими судами является обычным по местным условиям</w:t>
      </w:r>
      <w:r w:rsidR="005C0044" w:rsidRPr="00EB4A34">
        <w:rPr>
          <w:spacing w:val="-4"/>
        </w:rPr>
        <w:t>,</w:t>
      </w:r>
      <w:r w:rsidR="00E15AC6" w:rsidRPr="00EB4A34">
        <w:rPr>
          <w:spacing w:val="-4"/>
        </w:rPr>
        <w:t xml:space="preserve"> и возможность доставки на лихтерах, баржах и других подвозных судах оговорена в Договоре </w:t>
      </w:r>
      <w:r w:rsidR="00D84D65" w:rsidRPr="00EB4A34">
        <w:rPr>
          <w:spacing w:val="-4"/>
        </w:rPr>
        <w:t>страхования</w:t>
      </w:r>
      <w:r w:rsidR="00E15AC6" w:rsidRPr="00EB4A34">
        <w:rPr>
          <w:spacing w:val="-4"/>
        </w:rPr>
        <w:t>.</w:t>
      </w:r>
    </w:p>
    <w:p w14:paraId="36ECC194" w14:textId="77777777" w:rsidR="00E15AC6" w:rsidRPr="00EB4A34" w:rsidRDefault="00E15AC6">
      <w:pPr>
        <w:jc w:val="both"/>
        <w:rPr>
          <w:b/>
        </w:rPr>
      </w:pPr>
    </w:p>
    <w:p w14:paraId="33CB0E34" w14:textId="77777777" w:rsidR="00E15AC6" w:rsidRPr="00EB4A34" w:rsidRDefault="009854AC">
      <w:pPr>
        <w:ind w:firstLine="720"/>
        <w:jc w:val="both"/>
        <w:rPr>
          <w:b/>
        </w:rPr>
      </w:pPr>
      <w:r w:rsidRPr="00EB4A34">
        <w:rPr>
          <w:b/>
        </w:rPr>
        <w:t>7</w:t>
      </w:r>
      <w:r w:rsidR="00E15AC6" w:rsidRPr="00EB4A34">
        <w:rPr>
          <w:b/>
        </w:rPr>
        <w:t>. Страховая сумма</w:t>
      </w:r>
      <w:r w:rsidR="00807951" w:rsidRPr="00EB4A34">
        <w:rPr>
          <w:b/>
        </w:rPr>
        <w:t>.</w:t>
      </w:r>
      <w:r w:rsidR="00DB77D7" w:rsidRPr="00EB4A34">
        <w:rPr>
          <w:b/>
        </w:rPr>
        <w:t xml:space="preserve"> Лимиты ответственности Страховщика.</w:t>
      </w:r>
      <w:r w:rsidR="005E4D9A" w:rsidRPr="00EB4A34">
        <w:rPr>
          <w:b/>
        </w:rPr>
        <w:t xml:space="preserve"> Франшизы.</w:t>
      </w:r>
    </w:p>
    <w:p w14:paraId="0FECA6A7" w14:textId="77777777" w:rsidR="00807951" w:rsidRPr="00EB4A34" w:rsidRDefault="00807951">
      <w:pPr>
        <w:ind w:firstLine="720"/>
        <w:jc w:val="both"/>
        <w:rPr>
          <w:b/>
        </w:rPr>
      </w:pPr>
    </w:p>
    <w:p w14:paraId="04C20C45" w14:textId="77777777" w:rsidR="003905E3" w:rsidRPr="00EB4A34" w:rsidRDefault="009854AC" w:rsidP="003905E3">
      <w:pPr>
        <w:ind w:firstLine="720"/>
        <w:jc w:val="both"/>
      </w:pPr>
      <w:r w:rsidRPr="00EB4A34">
        <w:t>7</w:t>
      </w:r>
      <w:r w:rsidR="00E15AC6" w:rsidRPr="00EB4A34">
        <w:t>.1.</w:t>
      </w:r>
      <w:r w:rsidR="00D84D65" w:rsidRPr="00EB4A34">
        <w:t xml:space="preserve">  </w:t>
      </w:r>
      <w:r w:rsidR="003905E3" w:rsidRPr="00EB4A34">
        <w:t>Страховая сумма по каждой перевозке соответствует страховой стоимости перевозимого груза (контейнера), при этом общая сумма страховых выплат не может превышать установленных Полисом лимитов ответственности Страховщика по риску (случаю) и агрегатно по Договору.</w:t>
      </w:r>
    </w:p>
    <w:p w14:paraId="235D5E01" w14:textId="77777777" w:rsidR="003905E3" w:rsidRPr="00EB4A34" w:rsidRDefault="009854AC" w:rsidP="003905E3">
      <w:pPr>
        <w:ind w:firstLine="720"/>
        <w:jc w:val="both"/>
      </w:pPr>
      <w:r w:rsidRPr="00EB4A34">
        <w:t>7</w:t>
      </w:r>
      <w:r w:rsidR="003905E3" w:rsidRPr="00EB4A34">
        <w:t xml:space="preserve">.2. Страховая стоимость груза – его действительная стоимость, которая определяется исходя из затрат на приобретение или изготовление груза, иных расходов, необходимость оплаты которых была вызвана процессом транспортировки (таможенные платежи, провозная плата). </w:t>
      </w:r>
    </w:p>
    <w:p w14:paraId="4FEC02E9" w14:textId="77777777" w:rsidR="003905E3" w:rsidRPr="00EB4A34" w:rsidRDefault="003905E3" w:rsidP="003905E3">
      <w:pPr>
        <w:ind w:firstLine="720"/>
        <w:jc w:val="both"/>
      </w:pPr>
      <w:r w:rsidRPr="00EB4A34">
        <w:t>Действительная стоимость груза может быть подтверждена инвойсом (счетом) грузоотправителя. При международной перевозке дополнительно может быть запрошена таможенная декларация. Страхователь имеет право подтвердить страховую стоимость груза, представив соответствующее заключение Торгово-Промышленной палаты.</w:t>
      </w:r>
    </w:p>
    <w:p w14:paraId="2C38877A" w14:textId="77777777" w:rsidR="003905E3" w:rsidRPr="00EB4A34" w:rsidRDefault="003905E3" w:rsidP="003905E3">
      <w:pPr>
        <w:ind w:firstLine="720"/>
        <w:jc w:val="both"/>
      </w:pPr>
      <w:r w:rsidRPr="00EB4A34">
        <w:t>Под страховой стоимостью контейнера понимается его действительная (рыночная) стоимость на дату начала перевозки.</w:t>
      </w:r>
      <w:r w:rsidR="00D84D65" w:rsidRPr="00EB4A34">
        <w:t xml:space="preserve"> </w:t>
      </w:r>
    </w:p>
    <w:p w14:paraId="0FB21D34" w14:textId="4F8849A9" w:rsidR="003905E3" w:rsidRPr="00EB4A34" w:rsidRDefault="009854AC" w:rsidP="003905E3">
      <w:pPr>
        <w:ind w:firstLine="720"/>
        <w:jc w:val="both"/>
      </w:pPr>
      <w:r w:rsidRPr="00EB4A34">
        <w:t>7</w:t>
      </w:r>
      <w:r w:rsidR="003905E3" w:rsidRPr="00EB4A34">
        <w:t>.3</w:t>
      </w:r>
      <w:r w:rsidR="003905E3" w:rsidRPr="00E24679">
        <w:t xml:space="preserve">. </w:t>
      </w:r>
      <w:r w:rsidR="006D3F46" w:rsidRPr="00E24679">
        <w:t>Договором может быть установлена страховая стоимость грузов, подпадающих под страхование. Страхование не распространяется на грузы, действительная стоимость которых превышает установленную страховую стоимость по Договору.</w:t>
      </w:r>
    </w:p>
    <w:p w14:paraId="3F170B1D" w14:textId="77777777" w:rsidR="003905E3" w:rsidRPr="00EB4A34" w:rsidRDefault="009854AC" w:rsidP="009854AC">
      <w:pPr>
        <w:ind w:firstLine="720"/>
        <w:jc w:val="both"/>
      </w:pPr>
      <w:r w:rsidRPr="00EB4A34">
        <w:t>7</w:t>
      </w:r>
      <w:r w:rsidR="003905E3" w:rsidRPr="00EB4A34">
        <w:t>.4. Таможенные платежи и провозная плата возмещаются в размере, определенном в соответствии с действующим законодательством, пропорционально количеству утраченного или поврежденного груза, но не более установленных Договором лимитов ответственности Страховщика.</w:t>
      </w:r>
    </w:p>
    <w:p w14:paraId="72122C5A" w14:textId="77777777" w:rsidR="003905E3" w:rsidRPr="00EB4A34" w:rsidRDefault="009854AC" w:rsidP="003905E3">
      <w:pPr>
        <w:ind w:firstLine="720"/>
        <w:jc w:val="both"/>
      </w:pPr>
      <w:r w:rsidRPr="00EB4A34">
        <w:t>7</w:t>
      </w:r>
      <w:r w:rsidR="003905E3" w:rsidRPr="00EB4A34">
        <w:t xml:space="preserve">.5. Лимит ответственности Страховщика - денежная сумма, в пределах которой Страховщик обязуется выплачивать страховое возмещение по одному страховому случаю (страховому риску, транспортному средству). </w:t>
      </w:r>
    </w:p>
    <w:p w14:paraId="3E3C6A36" w14:textId="6EA366A5" w:rsidR="003905E3" w:rsidRPr="00EB4A34" w:rsidRDefault="009854AC" w:rsidP="003905E3">
      <w:pPr>
        <w:ind w:firstLine="720"/>
        <w:jc w:val="both"/>
      </w:pPr>
      <w:r w:rsidRPr="00EB4A34">
        <w:t>7</w:t>
      </w:r>
      <w:r w:rsidR="003905E3" w:rsidRPr="00EB4A34">
        <w:t xml:space="preserve">.6. Агрегатный лимит ответственности Страховщика - денежная сумма, в пределах которой Страховщик обязуется выплачивать страховое возмещение по Договору. </w:t>
      </w:r>
    </w:p>
    <w:p w14:paraId="2EC37AA7" w14:textId="0DA5AE39" w:rsidR="003905E3" w:rsidRPr="00EB4A34" w:rsidRDefault="009854AC" w:rsidP="003905E3">
      <w:pPr>
        <w:ind w:firstLine="720"/>
        <w:jc w:val="both"/>
      </w:pPr>
      <w:r w:rsidRPr="00EB4A34">
        <w:t>7</w:t>
      </w:r>
      <w:r w:rsidR="003905E3" w:rsidRPr="00EB4A34">
        <w:t>.7. После каждой выплаты страхового возмещения размер общего (агрегатного) лимита ответственности Страховщика автоматически уменьшается на сумму выплаченного страхового возмещения. Договор страхования прекращает свое действие, если агрегатный лимит исчерпан.</w:t>
      </w:r>
    </w:p>
    <w:p w14:paraId="1C4514C3" w14:textId="77777777" w:rsidR="00E15AC6" w:rsidRPr="00EB4A34" w:rsidRDefault="009854AC" w:rsidP="003905E3">
      <w:pPr>
        <w:ind w:firstLine="720"/>
        <w:jc w:val="both"/>
      </w:pPr>
      <w:r w:rsidRPr="00EB4A34">
        <w:t>7</w:t>
      </w:r>
      <w:r w:rsidR="003905E3" w:rsidRPr="00EB4A34">
        <w:t xml:space="preserve">.8. В Договоре страховая сумма может быть указана в иностранной валюте, эквивалентом которой является соответствующая сумма в рублях по курсу Центрального Банка Российской Федерации на дату уплаты страховой </w:t>
      </w:r>
      <w:r w:rsidR="003905E3" w:rsidRPr="00EB4A34">
        <w:lastRenderedPageBreak/>
        <w:t>премии или ее первого взноса (в дальнейшем по тексту – страхование с валютным эквивалентом), а в случаях, предусмотренных законодательством Российской Федерации о валютном регулировании и валютном контроле, – в иностранной валюте.</w:t>
      </w:r>
    </w:p>
    <w:p w14:paraId="213A4A3E" w14:textId="77777777" w:rsidR="000445E7" w:rsidRPr="00EB4A34" w:rsidRDefault="000445E7" w:rsidP="000445E7">
      <w:pPr>
        <w:ind w:firstLine="720"/>
        <w:jc w:val="both"/>
      </w:pPr>
      <w:r w:rsidRPr="00EB4A34">
        <w:t xml:space="preserve">7.9. В Договоре может быть установлен размер и (или) количество убытков, условно или безусловно не подлежащий возмещению со стороны Страховщика (франшиза). </w:t>
      </w:r>
    </w:p>
    <w:p w14:paraId="543EF85A" w14:textId="77777777" w:rsidR="000445E7" w:rsidRPr="00EB4A34" w:rsidRDefault="000445E7" w:rsidP="000445E7">
      <w:pPr>
        <w:ind w:firstLine="720"/>
        <w:jc w:val="both"/>
      </w:pPr>
      <w:r w:rsidRPr="00EB4A34">
        <w:t xml:space="preserve">При </w:t>
      </w:r>
      <w:r w:rsidRPr="00EB4A34">
        <w:rPr>
          <w:b/>
        </w:rPr>
        <w:t>условной франшизе</w:t>
      </w:r>
      <w:r w:rsidRPr="00EB4A34">
        <w:t xml:space="preserve"> не возмещаются убытки, размер которых менее размера установленной франшизы. Если размер убытка превышает размер франшизы, то они подлежат возмещению в полном объеме в пределах страховой суммы.</w:t>
      </w:r>
    </w:p>
    <w:p w14:paraId="0ECA67A5" w14:textId="77777777" w:rsidR="000445E7" w:rsidRPr="00EB4A34" w:rsidRDefault="000445E7" w:rsidP="000445E7">
      <w:pPr>
        <w:ind w:firstLine="720"/>
        <w:jc w:val="both"/>
      </w:pPr>
      <w:r w:rsidRPr="00EB4A34">
        <w:t xml:space="preserve">При </w:t>
      </w:r>
      <w:r w:rsidRPr="00EB4A34">
        <w:rPr>
          <w:b/>
        </w:rPr>
        <w:t>безусловной франшизе</w:t>
      </w:r>
      <w:r w:rsidRPr="00EB4A34">
        <w:t xml:space="preserve"> страховое возмещение выплачивается за вычетом франшизы.</w:t>
      </w:r>
      <w:r w:rsidRPr="00EB4A34">
        <w:tab/>
      </w:r>
    </w:p>
    <w:p w14:paraId="05F6DB58" w14:textId="77777777" w:rsidR="000445E7" w:rsidRPr="00EB4A34" w:rsidRDefault="000445E7" w:rsidP="000445E7">
      <w:pPr>
        <w:ind w:firstLine="720"/>
        <w:jc w:val="both"/>
      </w:pPr>
      <w:r w:rsidRPr="00EB4A34">
        <w:t>7.9.1. Если Договором не установлено иное, франшиза применяется по каждому страховому случаю, по каждому транспортному документу, а в случае, если по одному транспортному документу следуют два и более перевозочных средства, контейнера, вагона, и так далее, - по каждому перевозочному средству, контейнеру, вагону, соответственно.</w:t>
      </w:r>
    </w:p>
    <w:p w14:paraId="6A496D7F" w14:textId="281971F0" w:rsidR="000445E7" w:rsidRPr="00EB4A34" w:rsidRDefault="000445E7" w:rsidP="000445E7">
      <w:pPr>
        <w:ind w:firstLine="720"/>
        <w:jc w:val="both"/>
      </w:pPr>
      <w:r w:rsidRPr="00EB4A34">
        <w:t xml:space="preserve">7.9.2. Франшиза может быть установлена для всех или для отдельных обязательств (страховых рисков) Страховщика и видов застрахованных грузов. </w:t>
      </w:r>
      <w:r w:rsidRPr="00EB4A34">
        <w:tab/>
      </w:r>
    </w:p>
    <w:p w14:paraId="1DFA99A0" w14:textId="77777777" w:rsidR="000445E7" w:rsidRPr="00EB4A34" w:rsidRDefault="000445E7" w:rsidP="000445E7">
      <w:pPr>
        <w:ind w:firstLine="720"/>
        <w:jc w:val="both"/>
      </w:pPr>
      <w:r w:rsidRPr="00EB4A34">
        <w:t>7.9.3. Если выплата страхового возмещения производится в пользу нескольких Выгодоприобретателей, франшиза распределяется между ними согласно заявлению Страхователя. Страхователь вправе уплатить Страховщику сумму франшизы для получения страхового возмещения в полном объеме.</w:t>
      </w:r>
    </w:p>
    <w:p w14:paraId="31E44599" w14:textId="77777777" w:rsidR="000445E7" w:rsidRPr="00EB4A34" w:rsidRDefault="000445E7" w:rsidP="009D3E27">
      <w:pPr>
        <w:ind w:firstLine="720"/>
        <w:jc w:val="both"/>
      </w:pPr>
    </w:p>
    <w:p w14:paraId="1D4EDA72" w14:textId="77777777" w:rsidR="009D3E27" w:rsidRPr="00EB4A34" w:rsidRDefault="009854AC" w:rsidP="009D3E27">
      <w:pPr>
        <w:ind w:firstLine="720"/>
        <w:jc w:val="both"/>
      </w:pPr>
      <w:r w:rsidRPr="00EB4A34">
        <w:t>7</w:t>
      </w:r>
      <w:r w:rsidR="000445E7" w:rsidRPr="00EB4A34">
        <w:t>.10</w:t>
      </w:r>
      <w:r w:rsidR="009D3E27" w:rsidRPr="00EB4A34">
        <w:t xml:space="preserve">. По соглашению сторон Договор страхования может быть заключен с условием выплаты страхового возмещения </w:t>
      </w:r>
      <w:r w:rsidR="009D3E27" w:rsidRPr="00EB4A34">
        <w:rPr>
          <w:b/>
        </w:rPr>
        <w:t>по одному или ограниченному количеству страховых случаев</w:t>
      </w:r>
      <w:r w:rsidR="00C51AE1" w:rsidRPr="00EB4A34">
        <w:rPr>
          <w:b/>
        </w:rPr>
        <w:t xml:space="preserve"> (далее - Договор</w:t>
      </w:r>
      <w:r w:rsidR="00C30369" w:rsidRPr="00EB4A34">
        <w:rPr>
          <w:b/>
        </w:rPr>
        <w:t xml:space="preserve"> «</w:t>
      </w:r>
      <w:proofErr w:type="spellStart"/>
      <w:r w:rsidR="00C30369" w:rsidRPr="00EB4A34">
        <w:rPr>
          <w:b/>
        </w:rPr>
        <w:t>Прайм</w:t>
      </w:r>
      <w:proofErr w:type="spellEnd"/>
      <w:r w:rsidR="00C30369" w:rsidRPr="00EB4A34">
        <w:rPr>
          <w:b/>
        </w:rPr>
        <w:t>»)</w:t>
      </w:r>
      <w:r w:rsidR="009D3E27" w:rsidRPr="00EB4A34">
        <w:t xml:space="preserve">. При этом по ним могут быть установлены разные лимиты ответственности Страховщика. </w:t>
      </w:r>
    </w:p>
    <w:p w14:paraId="751F1569" w14:textId="77777777" w:rsidR="009D3E27" w:rsidRPr="00EB4A34" w:rsidRDefault="009854AC" w:rsidP="009D3E27">
      <w:pPr>
        <w:ind w:firstLine="720"/>
        <w:jc w:val="both"/>
      </w:pPr>
      <w:r w:rsidRPr="00EB4A34">
        <w:t>7</w:t>
      </w:r>
      <w:r w:rsidR="00C51AE1" w:rsidRPr="00EB4A34">
        <w:t>.10.1. По Договору «</w:t>
      </w:r>
      <w:proofErr w:type="spellStart"/>
      <w:r w:rsidR="00C51AE1" w:rsidRPr="00EB4A34">
        <w:t>Прайм</w:t>
      </w:r>
      <w:proofErr w:type="spellEnd"/>
      <w:r w:rsidR="00C51AE1" w:rsidRPr="00EB4A34">
        <w:t>»</w:t>
      </w:r>
      <w:r w:rsidR="009D3E27" w:rsidRPr="00EB4A34">
        <w:t xml:space="preserve"> Страхователь обязан принять решение о привлечении или </w:t>
      </w:r>
      <w:proofErr w:type="spellStart"/>
      <w:r w:rsidR="009D3E27" w:rsidRPr="00EB4A34">
        <w:t>непривлечении</w:t>
      </w:r>
      <w:proofErr w:type="spellEnd"/>
      <w:r w:rsidR="009D3E27" w:rsidRPr="00EB4A34">
        <w:t xml:space="preserve"> Страховщика к урегулированию убытка в течение 30 (тридцати) календарных дней с момента наступления события, имеющего признаки страхового случая. Указанное решение Страхователя является окончательным и безотзывным. Привлечение Страховщика не является автоматическим признанием события страховым случаем. В случае, если письменное решение Страхователя в указанный срок не поступило, считается, что Страхователь отказался от привлечения Страховщика. </w:t>
      </w:r>
    </w:p>
    <w:p w14:paraId="448560B8" w14:textId="76A97E03" w:rsidR="00934D12" w:rsidRPr="00EB4A34" w:rsidRDefault="009854AC" w:rsidP="009D3E27">
      <w:pPr>
        <w:ind w:firstLine="720"/>
        <w:jc w:val="both"/>
      </w:pPr>
      <w:r w:rsidRPr="00EB4A34">
        <w:t>7</w:t>
      </w:r>
      <w:r w:rsidR="00C51AE1" w:rsidRPr="00EB4A34">
        <w:t>.10</w:t>
      </w:r>
      <w:r w:rsidR="009D3E27" w:rsidRPr="00EB4A34">
        <w:t xml:space="preserve">.2. </w:t>
      </w:r>
      <w:r w:rsidR="00934D12" w:rsidRPr="00EB4A34">
        <w:t xml:space="preserve">В дополнение </w:t>
      </w:r>
      <w:r w:rsidR="007A518E" w:rsidRPr="00EB4A34">
        <w:t>к основаниям, перечисленным в пункте</w:t>
      </w:r>
      <w:r w:rsidR="00934D12" w:rsidRPr="00EB4A34">
        <w:t xml:space="preserve"> </w:t>
      </w:r>
      <w:r w:rsidR="007A518E" w:rsidRPr="00EB4A34">
        <w:t>10</w:t>
      </w:r>
      <w:r w:rsidR="00934D12" w:rsidRPr="00EB4A34">
        <w:t>.6</w:t>
      </w:r>
      <w:proofErr w:type="gramStart"/>
      <w:r w:rsidR="00934D12" w:rsidRPr="00EB4A34">
        <w:t>. настоящих</w:t>
      </w:r>
      <w:proofErr w:type="gramEnd"/>
      <w:r w:rsidR="00934D12" w:rsidRPr="00EB4A34">
        <w:t xml:space="preserve"> Правил, д</w:t>
      </w:r>
      <w:r w:rsidR="009D3E27" w:rsidRPr="00EB4A34">
        <w:t xml:space="preserve">ействие </w:t>
      </w:r>
      <w:r w:rsidR="00C51AE1" w:rsidRPr="00EB4A34">
        <w:t>Договора «</w:t>
      </w:r>
      <w:proofErr w:type="spellStart"/>
      <w:r w:rsidR="00C51AE1" w:rsidRPr="00EB4A34">
        <w:t>Прайм</w:t>
      </w:r>
      <w:proofErr w:type="spellEnd"/>
      <w:r w:rsidR="00C51AE1" w:rsidRPr="00EB4A34">
        <w:t>»</w:t>
      </w:r>
      <w:r w:rsidR="00934D12" w:rsidRPr="00EB4A34">
        <w:t xml:space="preserve"> прекращается </w:t>
      </w:r>
      <w:r w:rsidR="009D3E27" w:rsidRPr="00EB4A34">
        <w:t xml:space="preserve">после подписания Страховщиком </w:t>
      </w:r>
      <w:r w:rsidR="00934D12" w:rsidRPr="00EB4A34">
        <w:t xml:space="preserve">страховых актов согласно </w:t>
      </w:r>
      <w:r w:rsidR="00DD28F3" w:rsidRPr="00EB4A34">
        <w:t>количеству</w:t>
      </w:r>
      <w:r w:rsidR="00934D12" w:rsidRPr="00EB4A34">
        <w:t xml:space="preserve"> застрахованных </w:t>
      </w:r>
      <w:r w:rsidR="007B4FF1" w:rsidRPr="00EB4A34">
        <w:t>страховых случаев</w:t>
      </w:r>
      <w:r w:rsidR="00934D12" w:rsidRPr="00EB4A34">
        <w:t>.</w:t>
      </w:r>
    </w:p>
    <w:p w14:paraId="4BDC4B2F" w14:textId="77777777" w:rsidR="009854AC" w:rsidRPr="00EB4A34" w:rsidRDefault="009854AC" w:rsidP="009854AC">
      <w:pPr>
        <w:ind w:firstLine="720"/>
        <w:jc w:val="both"/>
      </w:pPr>
      <w:r w:rsidRPr="00EB4A34">
        <w:t>7</w:t>
      </w:r>
      <w:r w:rsidR="00C51AE1" w:rsidRPr="00EB4A34">
        <w:t>.10</w:t>
      </w:r>
      <w:r w:rsidR="009D3E27" w:rsidRPr="00EB4A34">
        <w:t xml:space="preserve">.3. В случае, если по Договору </w:t>
      </w:r>
      <w:r w:rsidR="00C51AE1" w:rsidRPr="00EB4A34">
        <w:t>«</w:t>
      </w:r>
      <w:proofErr w:type="spellStart"/>
      <w:r w:rsidR="00C51AE1" w:rsidRPr="00EB4A34">
        <w:t>Прайм</w:t>
      </w:r>
      <w:proofErr w:type="spellEnd"/>
      <w:r w:rsidR="00C51AE1" w:rsidRPr="00EB4A34">
        <w:t xml:space="preserve">» </w:t>
      </w:r>
      <w:r w:rsidR="009D3E27" w:rsidRPr="00EB4A34">
        <w:t>предусмотрена оплата страховой премии в рассрочку, Страхователь обязан оплатить оставшуюся часть премии до момента выплаты страхового возмещения</w:t>
      </w:r>
      <w:r w:rsidR="00C51AE1" w:rsidRPr="00EB4A34">
        <w:t xml:space="preserve">, </w:t>
      </w:r>
      <w:r w:rsidR="009D3E27" w:rsidRPr="00EB4A34">
        <w:t>в течение 3 (трех) банковских дней с момента получения счета Страховщика, если иной срок не согласован сторонами в письменной форме. Страховщик вправе не производить выплату страхового возмещения до момента поступления оставшейся части страховой премии.</w:t>
      </w:r>
    </w:p>
    <w:p w14:paraId="5D3D29D5" w14:textId="77777777" w:rsidR="003905E3" w:rsidRPr="00EB4A34" w:rsidRDefault="003905E3">
      <w:pPr>
        <w:ind w:firstLine="720"/>
        <w:jc w:val="both"/>
        <w:rPr>
          <w:b/>
        </w:rPr>
      </w:pPr>
    </w:p>
    <w:p w14:paraId="0E7AAF77" w14:textId="77777777" w:rsidR="00E15AC6" w:rsidRPr="00EB4A34" w:rsidRDefault="009854AC">
      <w:pPr>
        <w:ind w:firstLine="720"/>
        <w:jc w:val="both"/>
        <w:rPr>
          <w:b/>
        </w:rPr>
      </w:pPr>
      <w:r w:rsidRPr="00EB4A34">
        <w:rPr>
          <w:b/>
        </w:rPr>
        <w:t>8</w:t>
      </w:r>
      <w:r w:rsidR="00E15AC6" w:rsidRPr="00EB4A34">
        <w:rPr>
          <w:b/>
        </w:rPr>
        <w:t>. Страховая премия</w:t>
      </w:r>
      <w:r w:rsidR="00807951" w:rsidRPr="00EB4A34">
        <w:rPr>
          <w:b/>
        </w:rPr>
        <w:t>.</w:t>
      </w:r>
    </w:p>
    <w:p w14:paraId="13AA2EF7" w14:textId="77777777" w:rsidR="00807951" w:rsidRPr="00EB4A34" w:rsidRDefault="00807951">
      <w:pPr>
        <w:ind w:firstLine="720"/>
        <w:jc w:val="both"/>
      </w:pPr>
    </w:p>
    <w:p w14:paraId="02D87F31" w14:textId="7334C49F" w:rsidR="00E15AC6" w:rsidRPr="00EB4A34" w:rsidRDefault="009854AC">
      <w:pPr>
        <w:ind w:firstLine="720"/>
        <w:jc w:val="both"/>
      </w:pPr>
      <w:r w:rsidRPr="00EB4A34">
        <w:t>8</w:t>
      </w:r>
      <w:r w:rsidR="00E15AC6" w:rsidRPr="00EB4A34">
        <w:t>.1. П</w:t>
      </w:r>
      <w:r w:rsidR="00541F09" w:rsidRPr="00EB4A34">
        <w:t>од страховой премией понимается</w:t>
      </w:r>
      <w:r w:rsidR="00E15AC6" w:rsidRPr="00EB4A34">
        <w:t xml:space="preserve"> плата за страхование, которую Страхователь (Выгодоприобретатель) обязан уплатить Страховщику в порядке и в сроки, установленные Договором. Страховая премия (страховые взносы) уплачиваются Страхователем в валюте Российской Федерации, за исключением случаев, предусмотренных законодательством Российской Федерации о валютном регулировании и валютном контроле.  </w:t>
      </w:r>
    </w:p>
    <w:p w14:paraId="46943CE3" w14:textId="77777777" w:rsidR="00E15AC6" w:rsidRPr="00EB4A34" w:rsidRDefault="009854AC">
      <w:pPr>
        <w:ind w:firstLine="720"/>
        <w:jc w:val="both"/>
      </w:pPr>
      <w:r w:rsidRPr="00EB4A34">
        <w:t>8</w:t>
      </w:r>
      <w:r w:rsidR="00E15AC6" w:rsidRPr="00EB4A34">
        <w:t>.2. Размер страховой премии определяется на основании страхового тарифа и страховой суммы и указывается в Договоре.</w:t>
      </w:r>
    </w:p>
    <w:p w14:paraId="3FF0B240" w14:textId="77777777" w:rsidR="00E15AC6" w:rsidRPr="00EB4A34" w:rsidRDefault="009854AC">
      <w:pPr>
        <w:ind w:firstLine="720"/>
        <w:jc w:val="both"/>
      </w:pPr>
      <w:r w:rsidRPr="00EB4A34">
        <w:t>8</w:t>
      </w:r>
      <w:r w:rsidR="00E15AC6" w:rsidRPr="00EB4A34">
        <w:t>.3. Страховой</w:t>
      </w:r>
      <w:r w:rsidR="00A20387" w:rsidRPr="00EB4A34">
        <w:t xml:space="preserve"> </w:t>
      </w:r>
      <w:r w:rsidR="00E15AC6" w:rsidRPr="00EB4A34">
        <w:t>тариф</w:t>
      </w:r>
      <w:r w:rsidR="00A20387" w:rsidRPr="00EB4A34">
        <w:t xml:space="preserve"> </w:t>
      </w:r>
      <w:r w:rsidR="00E15AC6" w:rsidRPr="00EB4A34">
        <w:t>- ставка страховой премии с единицы страховой суммы, определяется Страховщиком на основании базовых ставок страховых тарифов, утвержденных Страховщиком, с учетом особенностей страхуемого груза и характера страховых рисков.</w:t>
      </w:r>
    </w:p>
    <w:p w14:paraId="0FF30D4E" w14:textId="77777777" w:rsidR="00E15AC6" w:rsidRPr="00EB4A34" w:rsidRDefault="009854AC">
      <w:pPr>
        <w:ind w:firstLine="720"/>
        <w:jc w:val="both"/>
      </w:pPr>
      <w:r w:rsidRPr="00EB4A34">
        <w:t>8</w:t>
      </w:r>
      <w:r w:rsidR="00092F9D" w:rsidRPr="00EB4A34">
        <w:t xml:space="preserve">.4. </w:t>
      </w:r>
      <w:r w:rsidR="00E15AC6" w:rsidRPr="00EB4A34">
        <w:t>При заключении Договора Страхователю может быть предоставлено право на оплату страховой премии в рассрочку. Если иное не оговорено в Договоре, страховая премия уплачивается единовременно.</w:t>
      </w:r>
    </w:p>
    <w:p w14:paraId="7A522AD2" w14:textId="77777777" w:rsidR="009E410C" w:rsidRPr="00EB4A34" w:rsidRDefault="009854AC">
      <w:pPr>
        <w:ind w:firstLine="720"/>
        <w:jc w:val="both"/>
      </w:pPr>
      <w:r w:rsidRPr="00EB4A34">
        <w:t>8</w:t>
      </w:r>
      <w:r w:rsidR="009E410C" w:rsidRPr="00EB4A34">
        <w:t>.5. Страховая премия уплачивается на основании счетов Страховщика.</w:t>
      </w:r>
    </w:p>
    <w:p w14:paraId="3D41B10D" w14:textId="77777777" w:rsidR="009E410C" w:rsidRPr="00EB4A34" w:rsidRDefault="009854AC" w:rsidP="009E410C">
      <w:pPr>
        <w:ind w:firstLine="720"/>
        <w:jc w:val="both"/>
      </w:pPr>
      <w:r w:rsidRPr="00EB4A34">
        <w:t>8</w:t>
      </w:r>
      <w:r w:rsidR="009E410C" w:rsidRPr="00EB4A34">
        <w:t>.6. При наступлении страхового случая для полного возмещения убытков Страхователь обязан по требованию Страховщика уплатить полную (годовую) страховую премию, исчисленную на момент наступления страхового случая. После выплаты страхового возмещения Страхователь утрачивает право на отказ компенсировать задолженность по оплате страховой премии.</w:t>
      </w:r>
    </w:p>
    <w:p w14:paraId="1C3215D1" w14:textId="77777777" w:rsidR="00807951" w:rsidRPr="00EB4A34" w:rsidRDefault="009E410C" w:rsidP="009E410C">
      <w:pPr>
        <w:ind w:firstLine="720"/>
        <w:jc w:val="both"/>
      </w:pPr>
      <w:r w:rsidRPr="00EB4A34">
        <w:t>В случае отказа Страхователя компенсировать задолженность по оплате страховой премии (неоплаты премии в установленный срок) сумма страхового возмещения, рассчитанная в соответствии с условиями Договора, выплачивается пропорционально отношению оплаченной части премии к полной (годовой) величине премии, исчисленной на момент наступления страхового случая.</w:t>
      </w:r>
    </w:p>
    <w:p w14:paraId="487BC173" w14:textId="77777777" w:rsidR="00E15AC6" w:rsidRPr="00EB4A34" w:rsidRDefault="009854AC">
      <w:pPr>
        <w:pStyle w:val="a4"/>
        <w:rPr>
          <w:b w:val="0"/>
          <w:sz w:val="20"/>
        </w:rPr>
      </w:pPr>
      <w:r w:rsidRPr="00EB4A34">
        <w:rPr>
          <w:b w:val="0"/>
          <w:sz w:val="20"/>
        </w:rPr>
        <w:t>8</w:t>
      </w:r>
      <w:r w:rsidR="00E15AC6" w:rsidRPr="00EB4A34">
        <w:rPr>
          <w:b w:val="0"/>
          <w:sz w:val="20"/>
        </w:rPr>
        <w:t>.</w:t>
      </w:r>
      <w:r w:rsidR="009E410C" w:rsidRPr="00EB4A34">
        <w:rPr>
          <w:b w:val="0"/>
          <w:sz w:val="20"/>
        </w:rPr>
        <w:t>7</w:t>
      </w:r>
      <w:r w:rsidR="00E15AC6" w:rsidRPr="00EB4A34">
        <w:rPr>
          <w:b w:val="0"/>
          <w:sz w:val="20"/>
        </w:rPr>
        <w:t>. Страхователь вправе поручить уплату страховой премии третьему лицу и несет в этом случае ответственность за действия этого лица, касающиеся оплаты премии. Страховая премия оплачивается путем безналичного перечисления на расчетный счет Страховщика, в соответствии с действующим законодательством Р</w:t>
      </w:r>
      <w:r w:rsidR="00B13308" w:rsidRPr="00EB4A34">
        <w:rPr>
          <w:b w:val="0"/>
          <w:sz w:val="20"/>
        </w:rPr>
        <w:t xml:space="preserve">оссийской </w:t>
      </w:r>
      <w:r w:rsidR="00E15AC6" w:rsidRPr="00EB4A34">
        <w:rPr>
          <w:b w:val="0"/>
          <w:sz w:val="20"/>
        </w:rPr>
        <w:t>Ф</w:t>
      </w:r>
      <w:r w:rsidR="00B13308" w:rsidRPr="00EB4A34">
        <w:rPr>
          <w:b w:val="0"/>
          <w:sz w:val="20"/>
        </w:rPr>
        <w:t>едерации</w:t>
      </w:r>
      <w:r w:rsidR="00E15AC6" w:rsidRPr="00EB4A34">
        <w:rPr>
          <w:b w:val="0"/>
          <w:sz w:val="20"/>
        </w:rPr>
        <w:t>.</w:t>
      </w:r>
    </w:p>
    <w:p w14:paraId="4EB94067" w14:textId="77777777" w:rsidR="00E15AC6" w:rsidRPr="00EB4A34" w:rsidRDefault="009854AC">
      <w:pPr>
        <w:pStyle w:val="a4"/>
        <w:rPr>
          <w:b w:val="0"/>
          <w:sz w:val="20"/>
        </w:rPr>
      </w:pPr>
      <w:r w:rsidRPr="00EB4A34">
        <w:rPr>
          <w:b w:val="0"/>
          <w:sz w:val="20"/>
        </w:rPr>
        <w:t>8</w:t>
      </w:r>
      <w:r w:rsidR="009E410C" w:rsidRPr="00EB4A34">
        <w:rPr>
          <w:b w:val="0"/>
          <w:sz w:val="20"/>
        </w:rPr>
        <w:t>.8</w:t>
      </w:r>
      <w:r w:rsidR="00E15AC6" w:rsidRPr="00EB4A34">
        <w:rPr>
          <w:b w:val="0"/>
          <w:sz w:val="20"/>
        </w:rPr>
        <w:t>.</w:t>
      </w:r>
      <w:r w:rsidR="00807951" w:rsidRPr="00EB4A34">
        <w:rPr>
          <w:b w:val="0"/>
          <w:sz w:val="20"/>
        </w:rPr>
        <w:t xml:space="preserve"> </w:t>
      </w:r>
      <w:r w:rsidR="00E15AC6" w:rsidRPr="00EB4A34">
        <w:rPr>
          <w:b w:val="0"/>
          <w:sz w:val="20"/>
        </w:rPr>
        <w:t>По соглашению сторон в Договоре размер страховой премии может быть указан в иностранной валюте, эквивалентом которой является соответствующая сумма в рублях</w:t>
      </w:r>
      <w:r w:rsidR="005C0044" w:rsidRPr="00EB4A34">
        <w:rPr>
          <w:b w:val="0"/>
          <w:sz w:val="20"/>
        </w:rPr>
        <w:t xml:space="preserve"> по курсу Центрального Банка Российской Федерации</w:t>
      </w:r>
      <w:r w:rsidR="00E15AC6" w:rsidRPr="00EB4A34">
        <w:rPr>
          <w:b w:val="0"/>
          <w:sz w:val="20"/>
        </w:rPr>
        <w:t xml:space="preserve"> </w:t>
      </w:r>
      <w:r w:rsidR="00E15AC6" w:rsidRPr="00EB4A34">
        <w:rPr>
          <w:b w:val="0"/>
          <w:sz w:val="20"/>
        </w:rPr>
        <w:lastRenderedPageBreak/>
        <w:t>(страхование с валютным эквивалентом)</w:t>
      </w:r>
      <w:r w:rsidR="004472B9" w:rsidRPr="00EB4A34">
        <w:rPr>
          <w:b w:val="0"/>
          <w:sz w:val="20"/>
        </w:rPr>
        <w:t>, а в случаях, предусмотренных законодательством Р</w:t>
      </w:r>
      <w:r w:rsidR="00A20387" w:rsidRPr="00EB4A34">
        <w:rPr>
          <w:b w:val="0"/>
          <w:sz w:val="20"/>
        </w:rPr>
        <w:t xml:space="preserve">оссийской </w:t>
      </w:r>
      <w:r w:rsidR="004472B9" w:rsidRPr="00EB4A34">
        <w:rPr>
          <w:b w:val="0"/>
          <w:sz w:val="20"/>
        </w:rPr>
        <w:t>Ф</w:t>
      </w:r>
      <w:r w:rsidR="00A20387" w:rsidRPr="00EB4A34">
        <w:rPr>
          <w:b w:val="0"/>
          <w:sz w:val="20"/>
        </w:rPr>
        <w:t>едерации</w:t>
      </w:r>
      <w:r w:rsidR="004472B9" w:rsidRPr="00EB4A34">
        <w:rPr>
          <w:b w:val="0"/>
          <w:sz w:val="20"/>
        </w:rPr>
        <w:t xml:space="preserve"> о валютном регулировании и валютном контроле, - в иностранной валюте</w:t>
      </w:r>
      <w:r w:rsidR="00E15AC6" w:rsidRPr="00EB4A34">
        <w:rPr>
          <w:b w:val="0"/>
          <w:sz w:val="20"/>
        </w:rPr>
        <w:t>.</w:t>
      </w:r>
    </w:p>
    <w:p w14:paraId="33E89146" w14:textId="77777777" w:rsidR="00E15AC6" w:rsidRPr="00EB4A34" w:rsidRDefault="009854AC">
      <w:pPr>
        <w:pStyle w:val="a4"/>
        <w:rPr>
          <w:b w:val="0"/>
          <w:sz w:val="20"/>
        </w:rPr>
      </w:pPr>
      <w:r w:rsidRPr="00EB4A34">
        <w:rPr>
          <w:b w:val="0"/>
          <w:sz w:val="20"/>
        </w:rPr>
        <w:t>8</w:t>
      </w:r>
      <w:r w:rsidR="009E410C" w:rsidRPr="00EB4A34">
        <w:rPr>
          <w:b w:val="0"/>
          <w:sz w:val="20"/>
        </w:rPr>
        <w:t>.9</w:t>
      </w:r>
      <w:r w:rsidR="000A1A9E" w:rsidRPr="00EB4A34">
        <w:rPr>
          <w:b w:val="0"/>
          <w:sz w:val="20"/>
        </w:rPr>
        <w:t xml:space="preserve">. </w:t>
      </w:r>
      <w:r w:rsidR="00E15AC6" w:rsidRPr="00EB4A34">
        <w:rPr>
          <w:b w:val="0"/>
          <w:sz w:val="20"/>
        </w:rPr>
        <w:t>При стра</w:t>
      </w:r>
      <w:r w:rsidR="009E1F46" w:rsidRPr="00EB4A34">
        <w:rPr>
          <w:b w:val="0"/>
          <w:sz w:val="20"/>
        </w:rPr>
        <w:t>ховании с валютным эквивалентом</w:t>
      </w:r>
      <w:r w:rsidR="00E15AC6" w:rsidRPr="00EB4A34">
        <w:rPr>
          <w:b w:val="0"/>
          <w:sz w:val="20"/>
        </w:rPr>
        <w:t xml:space="preserve"> страховая премия уплачивается в рублях по курсу Центрального Банка Р</w:t>
      </w:r>
      <w:r w:rsidR="00A20387" w:rsidRPr="00EB4A34">
        <w:rPr>
          <w:b w:val="0"/>
          <w:sz w:val="20"/>
        </w:rPr>
        <w:t xml:space="preserve">оссийской </w:t>
      </w:r>
      <w:r w:rsidR="00E15AC6" w:rsidRPr="00EB4A34">
        <w:rPr>
          <w:b w:val="0"/>
          <w:sz w:val="20"/>
        </w:rPr>
        <w:t>Ф</w:t>
      </w:r>
      <w:r w:rsidR="00A20387" w:rsidRPr="00EB4A34">
        <w:rPr>
          <w:b w:val="0"/>
          <w:sz w:val="20"/>
        </w:rPr>
        <w:t>едерации</w:t>
      </w:r>
      <w:r w:rsidR="00E15AC6" w:rsidRPr="00EB4A34">
        <w:rPr>
          <w:b w:val="0"/>
          <w:sz w:val="20"/>
        </w:rPr>
        <w:t>, установленному для иностранной валюты на дату уплаты (перечисления)</w:t>
      </w:r>
      <w:r w:rsidR="003B4518" w:rsidRPr="00EB4A34">
        <w:rPr>
          <w:b w:val="0"/>
          <w:sz w:val="20"/>
        </w:rPr>
        <w:t>, если иное не согласовано с</w:t>
      </w:r>
      <w:r w:rsidR="001D3DAE" w:rsidRPr="00EB4A34">
        <w:rPr>
          <w:b w:val="0"/>
          <w:sz w:val="20"/>
        </w:rPr>
        <w:t>торонами</w:t>
      </w:r>
      <w:r w:rsidR="00E15AC6" w:rsidRPr="00EB4A34">
        <w:rPr>
          <w:b w:val="0"/>
          <w:sz w:val="20"/>
        </w:rPr>
        <w:t>.</w:t>
      </w:r>
    </w:p>
    <w:p w14:paraId="7C1A0CCF" w14:textId="77777777" w:rsidR="00E15AC6" w:rsidRPr="00EB4A34" w:rsidRDefault="00E15AC6">
      <w:pPr>
        <w:ind w:firstLine="720"/>
        <w:jc w:val="both"/>
        <w:rPr>
          <w:b/>
        </w:rPr>
      </w:pPr>
    </w:p>
    <w:p w14:paraId="0E6A4E00" w14:textId="77777777" w:rsidR="00E15AC6" w:rsidRPr="00EB4A34" w:rsidRDefault="009854AC">
      <w:pPr>
        <w:ind w:firstLine="720"/>
        <w:jc w:val="both"/>
        <w:rPr>
          <w:b/>
        </w:rPr>
      </w:pPr>
      <w:r w:rsidRPr="00EB4A34">
        <w:rPr>
          <w:b/>
        </w:rPr>
        <w:t>9</w:t>
      </w:r>
      <w:r w:rsidR="00E15AC6" w:rsidRPr="00EB4A34">
        <w:rPr>
          <w:b/>
        </w:rPr>
        <w:t>. Порядок заключения Договора</w:t>
      </w:r>
      <w:r w:rsidR="00807951" w:rsidRPr="00EB4A34">
        <w:rPr>
          <w:b/>
        </w:rPr>
        <w:t>.</w:t>
      </w:r>
    </w:p>
    <w:p w14:paraId="1F3EFF96" w14:textId="77777777" w:rsidR="00807951" w:rsidRPr="00EB4A34" w:rsidRDefault="00807951">
      <w:pPr>
        <w:ind w:firstLine="720"/>
        <w:jc w:val="both"/>
        <w:rPr>
          <w:b/>
        </w:rPr>
      </w:pPr>
    </w:p>
    <w:p w14:paraId="4EDFF010" w14:textId="4A68100E" w:rsidR="00365BBF" w:rsidRPr="00EB4A34" w:rsidRDefault="009854AC" w:rsidP="005142D5">
      <w:pPr>
        <w:ind w:firstLine="720"/>
        <w:jc w:val="both"/>
      </w:pPr>
      <w:r w:rsidRPr="00EB4A34">
        <w:t>9</w:t>
      </w:r>
      <w:r w:rsidR="00E15AC6" w:rsidRPr="00EB4A34">
        <w:t>.1. Договор заключается на основании письменного заявления Страхователя, составленного по форме, определенной Страховщиком, и содержащего сведения, являющиеся существенными для оценки страхового риска.</w:t>
      </w:r>
      <w:r w:rsidR="005C127E" w:rsidRPr="00EB4A34">
        <w:t xml:space="preserve"> Заявление Страхователя </w:t>
      </w:r>
      <w:r w:rsidR="008062A2" w:rsidRPr="00EB4A34">
        <w:t>является неотъемлем</w:t>
      </w:r>
      <w:r w:rsidR="005C127E" w:rsidRPr="00EB4A34">
        <w:t>ым приложением к Договору</w:t>
      </w:r>
      <w:r w:rsidR="00E15AC6" w:rsidRPr="00EB4A34">
        <w:tab/>
        <w:t xml:space="preserve">. </w:t>
      </w:r>
    </w:p>
    <w:p w14:paraId="00097619" w14:textId="153CD283" w:rsidR="006437DE" w:rsidRPr="00EB4A34" w:rsidRDefault="00365BBF" w:rsidP="006437DE">
      <w:pPr>
        <w:ind w:firstLine="720"/>
        <w:jc w:val="both"/>
      </w:pPr>
      <w:r w:rsidRPr="00EB4A34">
        <w:t>Страхователь несет ответственность за полноту и достоверность сведений, предоставленных Страховщику при заключении Договора, и уведомлен о последствиях</w:t>
      </w:r>
      <w:r w:rsidR="007616A2" w:rsidRPr="00EB4A34">
        <w:t xml:space="preserve"> предоставления заведомо ложной информации</w:t>
      </w:r>
      <w:r w:rsidRPr="00EB4A34">
        <w:t xml:space="preserve">, предусмотренных статьей 944 Гражданского кодекса Российской Федерации. </w:t>
      </w:r>
    </w:p>
    <w:p w14:paraId="06046039" w14:textId="5964B4DE" w:rsidR="006437DE" w:rsidRPr="00EB4A34" w:rsidRDefault="009854AC" w:rsidP="006437DE">
      <w:pPr>
        <w:ind w:firstLine="720"/>
        <w:jc w:val="both"/>
      </w:pPr>
      <w:r w:rsidRPr="00EB4A34">
        <w:t>9</w:t>
      </w:r>
      <w:r w:rsidR="006437DE" w:rsidRPr="00EB4A34">
        <w:t xml:space="preserve">.2. Как правило, Договор заключается без осмотра груза, однако Страховщик вправе воспользоваться своим правом на </w:t>
      </w:r>
      <w:proofErr w:type="spellStart"/>
      <w:r w:rsidR="006437DE" w:rsidRPr="00EB4A34">
        <w:t>предстраховой</w:t>
      </w:r>
      <w:proofErr w:type="spellEnd"/>
      <w:r w:rsidR="006437DE" w:rsidRPr="00EB4A34">
        <w:t xml:space="preserve"> осмотр груза и (или) оценочную экс</w:t>
      </w:r>
      <w:r w:rsidR="00AF20EC">
        <w:t>п</w:t>
      </w:r>
      <w:r w:rsidR="006437DE" w:rsidRPr="00EB4A34">
        <w:t>ертизу в порядке статьи 945 Гражданского кодекса Российской Федерации.</w:t>
      </w:r>
    </w:p>
    <w:p w14:paraId="70EC1497" w14:textId="77777777" w:rsidR="007616A2" w:rsidRPr="00EB4A34" w:rsidRDefault="009854AC" w:rsidP="007616A2">
      <w:pPr>
        <w:pStyle w:val="30"/>
        <w:widowControl/>
        <w:rPr>
          <w:sz w:val="20"/>
        </w:rPr>
      </w:pPr>
      <w:r w:rsidRPr="00EB4A34">
        <w:rPr>
          <w:sz w:val="20"/>
        </w:rPr>
        <w:t>9</w:t>
      </w:r>
      <w:r w:rsidR="00365BBF" w:rsidRPr="00EB4A34">
        <w:rPr>
          <w:sz w:val="20"/>
        </w:rPr>
        <w:t>.</w:t>
      </w:r>
      <w:r w:rsidR="006437DE" w:rsidRPr="00EB4A34">
        <w:rPr>
          <w:sz w:val="20"/>
        </w:rPr>
        <w:t>3</w:t>
      </w:r>
      <w:r w:rsidR="00365BBF" w:rsidRPr="00EB4A34">
        <w:rPr>
          <w:sz w:val="20"/>
        </w:rPr>
        <w:t xml:space="preserve">. </w:t>
      </w:r>
      <w:r w:rsidR="007616A2" w:rsidRPr="00EB4A34">
        <w:rPr>
          <w:sz w:val="20"/>
        </w:rPr>
        <w:t>Договор заключается в письменной форме путем оформления документов, подписываемых Страхователем и Страховщиком:</w:t>
      </w:r>
    </w:p>
    <w:p w14:paraId="2BDEE0F5" w14:textId="77777777" w:rsidR="007616A2" w:rsidRPr="00EB4A34" w:rsidRDefault="007616A2" w:rsidP="009854AC">
      <w:pPr>
        <w:pStyle w:val="30"/>
        <w:widowControl/>
        <w:numPr>
          <w:ilvl w:val="2"/>
          <w:numId w:val="44"/>
        </w:numPr>
        <w:rPr>
          <w:sz w:val="20"/>
        </w:rPr>
      </w:pPr>
      <w:proofErr w:type="gramStart"/>
      <w:r w:rsidRPr="00EB4A34">
        <w:rPr>
          <w:sz w:val="20"/>
        </w:rPr>
        <w:t>страхового</w:t>
      </w:r>
      <w:proofErr w:type="gramEnd"/>
      <w:r w:rsidRPr="00EB4A34">
        <w:rPr>
          <w:sz w:val="20"/>
        </w:rPr>
        <w:t xml:space="preserve"> полиса, </w:t>
      </w:r>
      <w:r w:rsidR="00231F13" w:rsidRPr="00EB4A34">
        <w:rPr>
          <w:sz w:val="20"/>
        </w:rPr>
        <w:t>устанавливающего</w:t>
      </w:r>
      <w:r w:rsidRPr="00EB4A34">
        <w:rPr>
          <w:sz w:val="20"/>
        </w:rPr>
        <w:t xml:space="preserve"> индивидуальные условия страхования транспортного оператора</w:t>
      </w:r>
      <w:r w:rsidR="006437DE" w:rsidRPr="00EB4A34">
        <w:rPr>
          <w:sz w:val="20"/>
        </w:rPr>
        <w:t xml:space="preserve"> (далее – Полис)</w:t>
      </w:r>
      <w:r w:rsidRPr="00EB4A34">
        <w:rPr>
          <w:sz w:val="20"/>
        </w:rPr>
        <w:t xml:space="preserve">, </w:t>
      </w:r>
      <w:r w:rsidR="006437DE" w:rsidRPr="00EB4A34">
        <w:rPr>
          <w:sz w:val="20"/>
        </w:rPr>
        <w:t>а именно</w:t>
      </w:r>
      <w:r w:rsidR="00231F13" w:rsidRPr="00EB4A34">
        <w:rPr>
          <w:sz w:val="20"/>
        </w:rPr>
        <w:t xml:space="preserve"> - сведения</w:t>
      </w:r>
      <w:r w:rsidR="006437DE" w:rsidRPr="00EB4A34">
        <w:rPr>
          <w:sz w:val="20"/>
        </w:rPr>
        <w:t>:</w:t>
      </w:r>
    </w:p>
    <w:p w14:paraId="2068E143" w14:textId="77777777" w:rsidR="006437DE" w:rsidRPr="00EB4A34" w:rsidRDefault="00231F13" w:rsidP="00E24679">
      <w:pPr>
        <w:pStyle w:val="af2"/>
        <w:numPr>
          <w:ilvl w:val="1"/>
          <w:numId w:val="41"/>
        </w:numPr>
        <w:ind w:left="1134"/>
        <w:jc w:val="both"/>
      </w:pPr>
      <w:proofErr w:type="gramStart"/>
      <w:r w:rsidRPr="00EB4A34">
        <w:t>об</w:t>
      </w:r>
      <w:proofErr w:type="gramEnd"/>
      <w:r w:rsidRPr="00EB4A34">
        <w:t xml:space="preserve"> определенном</w:t>
      </w:r>
      <w:r w:rsidR="006437DE" w:rsidRPr="00EB4A34">
        <w:t xml:space="preserve">  имуществ</w:t>
      </w:r>
      <w:r w:rsidRPr="00EB4A34">
        <w:t xml:space="preserve">е, являющемся </w:t>
      </w:r>
      <w:r w:rsidR="006437DE" w:rsidRPr="00EB4A34">
        <w:t>объектом страхования;</w:t>
      </w:r>
    </w:p>
    <w:p w14:paraId="72967B0A" w14:textId="77777777" w:rsidR="006437DE" w:rsidRPr="00EB4A34" w:rsidRDefault="006437DE" w:rsidP="00E24679">
      <w:pPr>
        <w:pStyle w:val="af2"/>
        <w:numPr>
          <w:ilvl w:val="1"/>
          <w:numId w:val="41"/>
        </w:numPr>
        <w:ind w:left="1134"/>
        <w:jc w:val="both"/>
      </w:pPr>
      <w:proofErr w:type="gramStart"/>
      <w:r w:rsidRPr="00EB4A34">
        <w:t>о</w:t>
      </w:r>
      <w:proofErr w:type="gramEnd"/>
      <w:r w:rsidRPr="00EB4A34">
        <w:t xml:space="preserve"> характере событий, на случай наступления которых осуществляется страхование (страховых случаев);</w:t>
      </w:r>
    </w:p>
    <w:p w14:paraId="11FB1536" w14:textId="77777777" w:rsidR="006437DE" w:rsidRPr="00EB4A34" w:rsidRDefault="006437DE" w:rsidP="00E24679">
      <w:pPr>
        <w:pStyle w:val="af2"/>
        <w:numPr>
          <w:ilvl w:val="1"/>
          <w:numId w:val="41"/>
        </w:numPr>
        <w:ind w:left="1134"/>
        <w:jc w:val="both"/>
      </w:pPr>
      <w:proofErr w:type="gramStart"/>
      <w:r w:rsidRPr="00EB4A34">
        <w:t>о</w:t>
      </w:r>
      <w:proofErr w:type="gramEnd"/>
      <w:r w:rsidRPr="00EB4A34">
        <w:t xml:space="preserve"> размере страховой суммы, лимита;</w:t>
      </w:r>
    </w:p>
    <w:p w14:paraId="686985B7" w14:textId="77777777" w:rsidR="00231F13" w:rsidRPr="00EB4A34" w:rsidRDefault="006437DE" w:rsidP="00E24679">
      <w:pPr>
        <w:pStyle w:val="af2"/>
        <w:numPr>
          <w:ilvl w:val="1"/>
          <w:numId w:val="41"/>
        </w:numPr>
        <w:ind w:left="1134"/>
        <w:jc w:val="both"/>
      </w:pPr>
      <w:proofErr w:type="gramStart"/>
      <w:r w:rsidRPr="00EB4A34">
        <w:t>о</w:t>
      </w:r>
      <w:proofErr w:type="gramEnd"/>
      <w:r w:rsidRPr="00EB4A34">
        <w:t xml:space="preserve"> сроке действия Договора</w:t>
      </w:r>
      <w:r w:rsidR="00231F13" w:rsidRPr="00EB4A34">
        <w:t>;</w:t>
      </w:r>
    </w:p>
    <w:p w14:paraId="333BBA2A" w14:textId="77777777" w:rsidR="006437DE" w:rsidRPr="00EB4A34" w:rsidRDefault="00231F13" w:rsidP="00E24679">
      <w:pPr>
        <w:pStyle w:val="af2"/>
        <w:numPr>
          <w:ilvl w:val="1"/>
          <w:numId w:val="41"/>
        </w:numPr>
        <w:ind w:left="1134"/>
        <w:jc w:val="both"/>
      </w:pPr>
      <w:proofErr w:type="gramStart"/>
      <w:r w:rsidRPr="00EB4A34">
        <w:t>иные</w:t>
      </w:r>
      <w:proofErr w:type="gramEnd"/>
      <w:r w:rsidRPr="00EB4A34">
        <w:t xml:space="preserve"> положения о усмотрению Страховщика</w:t>
      </w:r>
      <w:r w:rsidR="006437DE" w:rsidRPr="00EB4A34">
        <w:t>.</w:t>
      </w:r>
    </w:p>
    <w:p w14:paraId="15619A54" w14:textId="77777777" w:rsidR="007616A2" w:rsidRPr="00EB4A34" w:rsidRDefault="007616A2" w:rsidP="009854AC">
      <w:pPr>
        <w:pStyle w:val="30"/>
        <w:widowControl/>
        <w:numPr>
          <w:ilvl w:val="2"/>
          <w:numId w:val="44"/>
        </w:numPr>
        <w:rPr>
          <w:sz w:val="20"/>
        </w:rPr>
      </w:pPr>
      <w:proofErr w:type="gramStart"/>
      <w:r w:rsidRPr="00EB4A34">
        <w:rPr>
          <w:sz w:val="20"/>
        </w:rPr>
        <w:t>договора</w:t>
      </w:r>
      <w:proofErr w:type="gramEnd"/>
      <w:r w:rsidRPr="00EB4A34">
        <w:rPr>
          <w:sz w:val="20"/>
        </w:rPr>
        <w:t xml:space="preserve"> страхования, устанавливающего размер страховой премии и порядок расчетов, иные положения.</w:t>
      </w:r>
    </w:p>
    <w:p w14:paraId="5C6A3D6A" w14:textId="77777777" w:rsidR="006437DE" w:rsidRPr="00EB4A34" w:rsidRDefault="009854AC">
      <w:pPr>
        <w:ind w:firstLine="720"/>
        <w:jc w:val="both"/>
      </w:pPr>
      <w:r w:rsidRPr="00EB4A34">
        <w:t>9.4</w:t>
      </w:r>
      <w:r w:rsidR="00E15AC6" w:rsidRPr="00EB4A34">
        <w:t xml:space="preserve">. </w:t>
      </w:r>
      <w:r w:rsidR="007616A2" w:rsidRPr="00EB4A34">
        <w:t xml:space="preserve">Неотъемлемыми приложениями к </w:t>
      </w:r>
      <w:r w:rsidR="006437DE" w:rsidRPr="00EB4A34">
        <w:t>Полису</w:t>
      </w:r>
      <w:r w:rsidR="007616A2" w:rsidRPr="00EB4A34">
        <w:t xml:space="preserve"> </w:t>
      </w:r>
      <w:r w:rsidR="006437DE" w:rsidRPr="00EB4A34">
        <w:t xml:space="preserve">являются: </w:t>
      </w:r>
    </w:p>
    <w:p w14:paraId="72C2EE7C" w14:textId="77777777" w:rsidR="006437DE" w:rsidRPr="00EB4A34" w:rsidRDefault="006437DE" w:rsidP="006437DE">
      <w:pPr>
        <w:pStyle w:val="af2"/>
        <w:numPr>
          <w:ilvl w:val="0"/>
          <w:numId w:val="40"/>
        </w:numPr>
        <w:jc w:val="both"/>
      </w:pPr>
      <w:proofErr w:type="gramStart"/>
      <w:r w:rsidRPr="00EB4A34">
        <w:t>п</w:t>
      </w:r>
      <w:r w:rsidR="007616A2" w:rsidRPr="00EB4A34">
        <w:t>ереч</w:t>
      </w:r>
      <w:r w:rsidRPr="00EB4A34">
        <w:t>ень</w:t>
      </w:r>
      <w:proofErr w:type="gramEnd"/>
      <w:r w:rsidRPr="00EB4A34">
        <w:t xml:space="preserve"> </w:t>
      </w:r>
      <w:r w:rsidR="007616A2" w:rsidRPr="00EB4A34">
        <w:t>транспортных средств</w:t>
      </w:r>
      <w:r w:rsidRPr="00EB4A34">
        <w:t xml:space="preserve"> – при страховании Перевозчика;</w:t>
      </w:r>
    </w:p>
    <w:p w14:paraId="3B44093A" w14:textId="77777777" w:rsidR="006437DE" w:rsidRPr="00EB4A34" w:rsidRDefault="006437DE" w:rsidP="006437DE">
      <w:pPr>
        <w:pStyle w:val="af2"/>
        <w:numPr>
          <w:ilvl w:val="0"/>
          <w:numId w:val="40"/>
        </w:numPr>
        <w:jc w:val="both"/>
      </w:pPr>
      <w:proofErr w:type="gramStart"/>
      <w:r w:rsidRPr="00EB4A34">
        <w:t>настоящие</w:t>
      </w:r>
      <w:proofErr w:type="gramEnd"/>
      <w:r w:rsidRPr="00EB4A34">
        <w:t xml:space="preserve"> Правила страхования;</w:t>
      </w:r>
    </w:p>
    <w:p w14:paraId="3C22CB6A" w14:textId="77777777" w:rsidR="006437DE" w:rsidRPr="00EB4A34" w:rsidRDefault="006437DE" w:rsidP="006437DE">
      <w:pPr>
        <w:pStyle w:val="af2"/>
        <w:numPr>
          <w:ilvl w:val="0"/>
          <w:numId w:val="40"/>
        </w:numPr>
        <w:jc w:val="both"/>
      </w:pPr>
      <w:proofErr w:type="gramStart"/>
      <w:r w:rsidRPr="00EB4A34">
        <w:t>заявление</w:t>
      </w:r>
      <w:proofErr w:type="gramEnd"/>
      <w:r w:rsidRPr="00EB4A34">
        <w:t xml:space="preserve"> Страхователя;</w:t>
      </w:r>
    </w:p>
    <w:p w14:paraId="1DE27714" w14:textId="77777777" w:rsidR="007616A2" w:rsidRPr="00EB4A34" w:rsidRDefault="007616A2" w:rsidP="006437DE">
      <w:pPr>
        <w:pStyle w:val="af2"/>
        <w:numPr>
          <w:ilvl w:val="0"/>
          <w:numId w:val="40"/>
        </w:numPr>
        <w:jc w:val="both"/>
      </w:pPr>
      <w:proofErr w:type="gramStart"/>
      <w:r w:rsidRPr="00EB4A34">
        <w:t>дополнительные</w:t>
      </w:r>
      <w:proofErr w:type="gramEnd"/>
      <w:r w:rsidRPr="00EB4A34">
        <w:t xml:space="preserve"> соглашения </w:t>
      </w:r>
      <w:r w:rsidR="006437DE" w:rsidRPr="00EB4A34">
        <w:t>к Полису;</w:t>
      </w:r>
    </w:p>
    <w:p w14:paraId="13FEFE61" w14:textId="77777777" w:rsidR="006437DE" w:rsidRPr="00EB4A34" w:rsidRDefault="006437DE" w:rsidP="006437DE">
      <w:pPr>
        <w:pStyle w:val="af2"/>
        <w:numPr>
          <w:ilvl w:val="0"/>
          <w:numId w:val="40"/>
        </w:numPr>
        <w:jc w:val="both"/>
      </w:pPr>
      <w:proofErr w:type="gramStart"/>
      <w:r w:rsidRPr="00EB4A34">
        <w:t>иные</w:t>
      </w:r>
      <w:proofErr w:type="gramEnd"/>
      <w:r w:rsidRPr="00EB4A34">
        <w:t xml:space="preserve"> приложения </w:t>
      </w:r>
      <w:r w:rsidR="002E5618" w:rsidRPr="00EB4A34">
        <w:t>п</w:t>
      </w:r>
      <w:r w:rsidRPr="00EB4A34">
        <w:t xml:space="preserve">о соглашению Сторон. </w:t>
      </w:r>
    </w:p>
    <w:p w14:paraId="387186FC" w14:textId="77777777" w:rsidR="00E15AC6" w:rsidRPr="00EB4A34" w:rsidRDefault="009854AC" w:rsidP="00231F13">
      <w:pPr>
        <w:ind w:firstLine="720"/>
        <w:jc w:val="both"/>
      </w:pPr>
      <w:r w:rsidRPr="00EB4A34">
        <w:t>9.5.</w:t>
      </w:r>
      <w:r w:rsidR="004828A0" w:rsidRPr="00EB4A34">
        <w:t xml:space="preserve"> При наличии в транспортном документе оговорок касательно состояния или количества груза грузовая отправка не является застрахованной, если обстоятельства, указанные в оговорке, прямо или косвенно послужили причиной наступления страхового случая. Груз (часть груза), в отношении которого внесена такая оговорка, может быть застрахован по отдельному Дополнительному соглашению, с согласия и на условиях, предложенных Страховщиком.</w:t>
      </w:r>
      <w:r w:rsidR="00E15AC6" w:rsidRPr="00EB4A34">
        <w:tab/>
      </w:r>
    </w:p>
    <w:p w14:paraId="765450C7" w14:textId="077B9B38" w:rsidR="00E15AC6" w:rsidRPr="00EB4A34" w:rsidRDefault="009854AC">
      <w:pPr>
        <w:ind w:firstLine="720"/>
        <w:jc w:val="both"/>
      </w:pPr>
      <w:r w:rsidRPr="00EB4A34">
        <w:t>9</w:t>
      </w:r>
      <w:r w:rsidR="00231F13" w:rsidRPr="00EB4A34">
        <w:t>.6</w:t>
      </w:r>
      <w:r w:rsidR="00E15AC6" w:rsidRPr="00EB4A34">
        <w:t xml:space="preserve">. В случае утраты </w:t>
      </w:r>
      <w:r w:rsidR="0046554E" w:rsidRPr="00EB4A34">
        <w:t xml:space="preserve">Договора </w:t>
      </w:r>
      <w:r w:rsidR="00E15AC6" w:rsidRPr="00EB4A34">
        <w:t xml:space="preserve">Страхователем в период его действия Страхователю </w:t>
      </w:r>
      <w:r w:rsidR="00DF4762" w:rsidRPr="00EB4A34">
        <w:t xml:space="preserve">по его требованию </w:t>
      </w:r>
      <w:r w:rsidR="00E15AC6" w:rsidRPr="00EB4A34">
        <w:t xml:space="preserve">выдается дубликат. </w:t>
      </w:r>
    </w:p>
    <w:p w14:paraId="1BABDD54" w14:textId="77777777" w:rsidR="005B25F6" w:rsidRPr="00EB4A34" w:rsidRDefault="009854AC">
      <w:pPr>
        <w:ind w:firstLine="720"/>
        <w:jc w:val="both"/>
      </w:pPr>
      <w:r w:rsidRPr="00EB4A34">
        <w:t>9.7</w:t>
      </w:r>
      <w:r w:rsidR="00E15AC6" w:rsidRPr="00EB4A34">
        <w:t xml:space="preserve">. </w:t>
      </w:r>
      <w:r w:rsidR="005B25F6" w:rsidRPr="00EB4A34">
        <w:t xml:space="preserve">Страховщик вправе выдавать </w:t>
      </w:r>
      <w:r w:rsidR="00DB77D7" w:rsidRPr="00EB4A34">
        <w:t xml:space="preserve">Страхователю </w:t>
      </w:r>
      <w:r w:rsidR="005B25F6" w:rsidRPr="00EB4A34">
        <w:t xml:space="preserve">страховые сертификаты. </w:t>
      </w:r>
    </w:p>
    <w:p w14:paraId="2B569CE2" w14:textId="77777777" w:rsidR="0055084A" w:rsidRPr="00EB4A34" w:rsidRDefault="005B25F6" w:rsidP="0055084A">
      <w:pPr>
        <w:ind w:firstLine="720"/>
        <w:jc w:val="both"/>
        <w:rPr>
          <w:b/>
        </w:rPr>
      </w:pPr>
      <w:r w:rsidRPr="00EB4A34">
        <w:t xml:space="preserve">Под страховым сертификатом понимается документ, содержащий сведения об условиях страхования по </w:t>
      </w:r>
      <w:r w:rsidR="00541F09" w:rsidRPr="00EB4A34">
        <w:t>Договору</w:t>
      </w:r>
      <w:r w:rsidRPr="00EB4A34">
        <w:t xml:space="preserve"> или в отношении отдельной </w:t>
      </w:r>
      <w:r w:rsidR="003B7558" w:rsidRPr="00EB4A34">
        <w:t>партии груза</w:t>
      </w:r>
      <w:r w:rsidRPr="00EB4A34">
        <w:t xml:space="preserve">, подписанный Страховщиком.  Сертификат не является договором страхования и носит исключительно информационный характер. Права и обязанности сторон </w:t>
      </w:r>
      <w:r w:rsidR="00AF14DE" w:rsidRPr="00EB4A34">
        <w:t xml:space="preserve">регулируются </w:t>
      </w:r>
      <w:r w:rsidR="00231F13" w:rsidRPr="00EB4A34">
        <w:t xml:space="preserve">Полисом, </w:t>
      </w:r>
      <w:r w:rsidR="00AF14DE" w:rsidRPr="00EB4A34">
        <w:t>Д</w:t>
      </w:r>
      <w:r w:rsidR="00DF4762" w:rsidRPr="00EB4A34">
        <w:t>оговором</w:t>
      </w:r>
      <w:r w:rsidRPr="00EB4A34">
        <w:t xml:space="preserve"> и </w:t>
      </w:r>
      <w:r w:rsidR="0088175E" w:rsidRPr="00EB4A34">
        <w:t>Правил</w:t>
      </w:r>
      <w:r w:rsidR="00AF14DE" w:rsidRPr="00EB4A34">
        <w:t>ами</w:t>
      </w:r>
      <w:r w:rsidRPr="00EB4A34">
        <w:t>.</w:t>
      </w:r>
      <w:r w:rsidRPr="00EB4A34">
        <w:rPr>
          <w:b/>
        </w:rPr>
        <w:t xml:space="preserve"> </w:t>
      </w:r>
    </w:p>
    <w:p w14:paraId="34CD5AE0" w14:textId="77777777" w:rsidR="00092712" w:rsidRPr="00EB4A34" w:rsidRDefault="009854AC" w:rsidP="00092712">
      <w:pPr>
        <w:ind w:firstLine="720"/>
        <w:jc w:val="both"/>
      </w:pPr>
      <w:r w:rsidRPr="00EB4A34">
        <w:t>9.8</w:t>
      </w:r>
      <w:r w:rsidR="00092712" w:rsidRPr="00EB4A34">
        <w:t>. Стороны определили, что копии документов, переданные посредством электронной связи, имеют юридическую силу до момента замены их на оригиналы. Обмен оригиналами осуществ</w:t>
      </w:r>
      <w:r w:rsidR="00231F13" w:rsidRPr="00EB4A34">
        <w:t>ляется Сторонами по мере необход</w:t>
      </w:r>
      <w:r w:rsidR="00092712" w:rsidRPr="00EB4A34">
        <w:t>имости, не реже одного раза в месяц.</w:t>
      </w:r>
    </w:p>
    <w:p w14:paraId="452415DF" w14:textId="2BFE5C68" w:rsidR="002C1D19" w:rsidRPr="00EB4A34" w:rsidRDefault="009854AC" w:rsidP="00092712">
      <w:pPr>
        <w:ind w:firstLine="720"/>
        <w:jc w:val="both"/>
      </w:pPr>
      <w:r w:rsidRPr="00EB4A34">
        <w:t xml:space="preserve">9.9. </w:t>
      </w:r>
      <w:r w:rsidR="002C1D19" w:rsidRPr="00EB4A34">
        <w:t xml:space="preserve">Договоры могут заключаться с условием </w:t>
      </w:r>
      <w:proofErr w:type="spellStart"/>
      <w:r w:rsidR="002C1D19" w:rsidRPr="00EB4A34">
        <w:t>сострахования</w:t>
      </w:r>
      <w:proofErr w:type="spellEnd"/>
      <w:r w:rsidR="002C1D19" w:rsidRPr="00EB4A34">
        <w:t>.</w:t>
      </w:r>
    </w:p>
    <w:p w14:paraId="1467E554" w14:textId="77777777" w:rsidR="00092712" w:rsidRPr="00EB4A34" w:rsidRDefault="002C1D19">
      <w:pPr>
        <w:ind w:firstLine="720"/>
        <w:jc w:val="both"/>
      </w:pPr>
      <w:r w:rsidRPr="00EB4A34">
        <w:t xml:space="preserve">9.9.1. При </w:t>
      </w:r>
      <w:proofErr w:type="spellStart"/>
      <w:r w:rsidRPr="00EB4A34">
        <w:t>состраховании</w:t>
      </w:r>
      <w:proofErr w:type="spellEnd"/>
      <w:r w:rsidRPr="00EB4A34">
        <w:t xml:space="preserve"> на стороне Страховщика объект страхования может быть застрахован по одному договору совместно несколькими страховщиками.  Если в таком договоре не определены </w:t>
      </w:r>
      <w:r w:rsidR="0019313D" w:rsidRPr="00EB4A34">
        <w:t>права и обязанности каждого из С</w:t>
      </w:r>
      <w:r w:rsidRPr="00EB4A34">
        <w:t>траховщиков, они солидарно отвечают перед Страхователем (Выгодоприобретателем) за выплату страхового возмещения.</w:t>
      </w:r>
    </w:p>
    <w:p w14:paraId="70D58EC5" w14:textId="77777777" w:rsidR="002C1D19" w:rsidRPr="00EB4A34" w:rsidRDefault="002C1D19" w:rsidP="002C1D19">
      <w:pPr>
        <w:ind w:firstLine="720"/>
        <w:jc w:val="both"/>
      </w:pPr>
      <w:r w:rsidRPr="00EB4A34">
        <w:t xml:space="preserve">9.9.2. При </w:t>
      </w:r>
      <w:proofErr w:type="spellStart"/>
      <w:r w:rsidRPr="00EB4A34">
        <w:t>состраховании</w:t>
      </w:r>
      <w:proofErr w:type="spellEnd"/>
      <w:r w:rsidRPr="00EB4A34">
        <w:t xml:space="preserve"> на стороне </w:t>
      </w:r>
      <w:r w:rsidR="0019313D" w:rsidRPr="00EB4A34">
        <w:t>Страхователя</w:t>
      </w:r>
      <w:r w:rsidRPr="00EB4A34">
        <w:t xml:space="preserve"> </w:t>
      </w:r>
      <w:r w:rsidR="0019313D" w:rsidRPr="00EB4A34">
        <w:t xml:space="preserve">договор страхования заключается совместно несколькими транспортными операторами, именуемыми </w:t>
      </w:r>
      <w:proofErr w:type="spellStart"/>
      <w:r w:rsidR="0019313D" w:rsidRPr="00EB4A34">
        <w:t>Сострахователями</w:t>
      </w:r>
      <w:proofErr w:type="spellEnd"/>
      <w:r w:rsidR="0019313D" w:rsidRPr="00EB4A34">
        <w:t xml:space="preserve">. </w:t>
      </w:r>
      <w:r w:rsidRPr="00EB4A34">
        <w:t xml:space="preserve">Если в таком договоре не определены </w:t>
      </w:r>
      <w:r w:rsidR="0019313D" w:rsidRPr="00EB4A34">
        <w:t xml:space="preserve">права и обязанности каждого из </w:t>
      </w:r>
      <w:proofErr w:type="spellStart"/>
      <w:r w:rsidR="0019313D" w:rsidRPr="00EB4A34">
        <w:t>Сострахователей</w:t>
      </w:r>
      <w:proofErr w:type="spellEnd"/>
      <w:r w:rsidRPr="00EB4A34">
        <w:t>, они</w:t>
      </w:r>
      <w:r w:rsidR="0019313D" w:rsidRPr="00EB4A34">
        <w:t xml:space="preserve"> выполняют обязанности по Договору каждый в отношении своих грузов и</w:t>
      </w:r>
      <w:r w:rsidRPr="00EB4A34">
        <w:t xml:space="preserve"> солидарно отвечают перед </w:t>
      </w:r>
      <w:r w:rsidR="0019313D" w:rsidRPr="00EB4A34">
        <w:t>Страховщиком за у</w:t>
      </w:r>
      <w:r w:rsidR="00D317B6" w:rsidRPr="00EB4A34">
        <w:t>п</w:t>
      </w:r>
      <w:r w:rsidR="0019313D" w:rsidRPr="00EB4A34">
        <w:t>лату страховой премии</w:t>
      </w:r>
      <w:r w:rsidRPr="00EB4A34">
        <w:t>.</w:t>
      </w:r>
    </w:p>
    <w:p w14:paraId="4BD311CE" w14:textId="77777777" w:rsidR="00C62196" w:rsidRPr="00EB4A34" w:rsidRDefault="00C62196" w:rsidP="00C62196">
      <w:pPr>
        <w:jc w:val="both"/>
      </w:pPr>
      <w:r w:rsidRPr="00EB4A34">
        <w:rPr>
          <w:b/>
        </w:rPr>
        <w:tab/>
      </w:r>
      <w:r w:rsidRPr="00EB4A34">
        <w:t>9.10. Страхователь обязан сообщить Страховщику обо всех заключенных или заключаемых с другими страховыми организациями договорах страхования в отношении груза, заявляемого на страхование (двойное страхование).</w:t>
      </w:r>
    </w:p>
    <w:p w14:paraId="7B5ED796" w14:textId="77777777" w:rsidR="00C62196" w:rsidRPr="00EB4A34" w:rsidRDefault="00C62196" w:rsidP="00C62196">
      <w:pPr>
        <w:jc w:val="both"/>
      </w:pPr>
      <w:r w:rsidRPr="00EB4A34">
        <w:tab/>
        <w:t>В том случае, если Страхователь зак</w:t>
      </w:r>
      <w:r w:rsidR="00A067AC" w:rsidRPr="00EB4A34">
        <w:t>лючил договоры страхования</w:t>
      </w:r>
      <w:r w:rsidRPr="00EB4A34">
        <w:t xml:space="preserve"> с несколькими страховыми организациями на сумму, превышающую в общей сложности действительную стоимость груза, страховая выплата, получаемая им от всех стр</w:t>
      </w:r>
      <w:r w:rsidR="00A067AC" w:rsidRPr="00EB4A34">
        <w:t>аховых организаций по договорам страхования</w:t>
      </w:r>
      <w:r w:rsidRPr="00EB4A34">
        <w:t>, не может превышать его действительной стоимости. Каждая из страховых организаций осуществляет страховую выплату в доле, пропорциональной отношению страховой суммы по заключенному ей договору к общей страховой сумме по всем заключенным этим Страхователем договорам.</w:t>
      </w:r>
    </w:p>
    <w:p w14:paraId="008187D6" w14:textId="77777777" w:rsidR="00C62196" w:rsidRPr="00EB4A34" w:rsidRDefault="00C62196" w:rsidP="00AA780A">
      <w:pPr>
        <w:jc w:val="both"/>
        <w:rPr>
          <w:b/>
        </w:rPr>
      </w:pPr>
    </w:p>
    <w:p w14:paraId="0444D76A" w14:textId="77777777" w:rsidR="005B25F6" w:rsidRPr="00EB4A34" w:rsidRDefault="00AA780A" w:rsidP="00562BB0">
      <w:pPr>
        <w:tabs>
          <w:tab w:val="left" w:pos="3525"/>
        </w:tabs>
        <w:ind w:firstLine="720"/>
        <w:jc w:val="both"/>
        <w:rPr>
          <w:b/>
        </w:rPr>
      </w:pPr>
      <w:r w:rsidRPr="00EB4A34">
        <w:rPr>
          <w:b/>
        </w:rPr>
        <w:lastRenderedPageBreak/>
        <w:t>10</w:t>
      </w:r>
      <w:r w:rsidR="00E15AC6" w:rsidRPr="00EB4A34">
        <w:rPr>
          <w:b/>
        </w:rPr>
        <w:t>. Действие Договора</w:t>
      </w:r>
      <w:r w:rsidR="005B25F6" w:rsidRPr="00EB4A34">
        <w:rPr>
          <w:b/>
        </w:rPr>
        <w:t>.</w:t>
      </w:r>
    </w:p>
    <w:p w14:paraId="6008B99A" w14:textId="77777777" w:rsidR="00E15AC6" w:rsidRPr="00EB4A34" w:rsidRDefault="00562BB0" w:rsidP="00562BB0">
      <w:pPr>
        <w:tabs>
          <w:tab w:val="left" w:pos="3525"/>
        </w:tabs>
        <w:ind w:firstLine="720"/>
        <w:jc w:val="both"/>
      </w:pPr>
      <w:r w:rsidRPr="00EB4A34">
        <w:rPr>
          <w:b/>
        </w:rPr>
        <w:tab/>
      </w:r>
    </w:p>
    <w:p w14:paraId="49C521D8" w14:textId="77777777" w:rsidR="00E15AC6" w:rsidRPr="00EB4A34" w:rsidRDefault="00AA780A">
      <w:pPr>
        <w:ind w:firstLine="720"/>
        <w:jc w:val="both"/>
      </w:pPr>
      <w:r w:rsidRPr="00EB4A34">
        <w:t>10</w:t>
      </w:r>
      <w:r w:rsidR="00E15AC6" w:rsidRPr="00EB4A34">
        <w:t>.1. Договор может быть заключе</w:t>
      </w:r>
      <w:r w:rsidR="00DF4762" w:rsidRPr="00EB4A34">
        <w:t xml:space="preserve">н на любой срок, согласованный </w:t>
      </w:r>
      <w:r w:rsidR="003B4518" w:rsidRPr="00EB4A34">
        <w:t>с</w:t>
      </w:r>
      <w:r w:rsidR="00E15AC6" w:rsidRPr="00EB4A34">
        <w:t>торонами.</w:t>
      </w:r>
    </w:p>
    <w:p w14:paraId="2AB02E57" w14:textId="77777777" w:rsidR="00E15AC6" w:rsidRPr="00EB4A34" w:rsidRDefault="00AA780A">
      <w:pPr>
        <w:ind w:firstLine="720"/>
        <w:jc w:val="both"/>
      </w:pPr>
      <w:r w:rsidRPr="00EB4A34">
        <w:t>10</w:t>
      </w:r>
      <w:r w:rsidR="00E15AC6" w:rsidRPr="00EB4A34">
        <w:t xml:space="preserve">.2. Договор считается заключенным </w:t>
      </w:r>
      <w:r w:rsidR="00D85281" w:rsidRPr="00EB4A34">
        <w:t xml:space="preserve">с момента подписания </w:t>
      </w:r>
      <w:r w:rsidR="00DF4762" w:rsidRPr="00EB4A34">
        <w:t xml:space="preserve">Договора </w:t>
      </w:r>
      <w:r w:rsidR="003B4518" w:rsidRPr="00EB4A34">
        <w:t>с</w:t>
      </w:r>
      <w:r w:rsidR="00E15AC6" w:rsidRPr="00EB4A34">
        <w:t>торонами. С этого момента у Страхователя возникает обязанность уплатить страховую премию или ее первый взнос в определенные Договором сроки.</w:t>
      </w:r>
      <w:r w:rsidR="00E15AC6" w:rsidRPr="00EB4A34">
        <w:tab/>
      </w:r>
      <w:r w:rsidR="00E15AC6" w:rsidRPr="00EB4A34">
        <w:tab/>
      </w:r>
    </w:p>
    <w:p w14:paraId="43EE9566" w14:textId="77777777" w:rsidR="00491812" w:rsidRPr="00EB4A34" w:rsidRDefault="00AA780A">
      <w:pPr>
        <w:ind w:firstLine="720"/>
        <w:jc w:val="both"/>
        <w:rPr>
          <w:rFonts w:ascii="Calibri" w:hAnsi="Calibri" w:cs="Tahoma"/>
          <w:sz w:val="16"/>
          <w:szCs w:val="16"/>
        </w:rPr>
      </w:pPr>
      <w:r w:rsidRPr="00EB4A34">
        <w:t>10</w:t>
      </w:r>
      <w:r w:rsidR="00E15AC6" w:rsidRPr="00EB4A34">
        <w:t xml:space="preserve">.3. Договор вступает в силу </w:t>
      </w:r>
      <w:r w:rsidR="00491812" w:rsidRPr="00EB4A34">
        <w:t xml:space="preserve">в </w:t>
      </w:r>
      <w:r w:rsidR="00E15AC6" w:rsidRPr="00EB4A34">
        <w:t xml:space="preserve">00 часов дня, следующего за днем поступления страховой премии (или </w:t>
      </w:r>
      <w:r w:rsidR="00541F09" w:rsidRPr="00EB4A34">
        <w:t>первого страхового взноса</w:t>
      </w:r>
      <w:r w:rsidR="00E15AC6" w:rsidRPr="00EB4A34">
        <w:t>) на расчетный счет или в кассу Страховщика, если иное не предусмотрено Договором</w:t>
      </w:r>
      <w:r w:rsidR="00AF14DE" w:rsidRPr="00EB4A34">
        <w:t>.</w:t>
      </w:r>
      <w:r w:rsidR="00491812" w:rsidRPr="00EB4A34">
        <w:rPr>
          <w:rFonts w:ascii="Calibri" w:hAnsi="Calibri" w:cs="Tahoma"/>
          <w:sz w:val="16"/>
          <w:szCs w:val="16"/>
        </w:rPr>
        <w:t xml:space="preserve"> </w:t>
      </w:r>
    </w:p>
    <w:p w14:paraId="32E64312" w14:textId="77777777" w:rsidR="004F677A" w:rsidRPr="00EB4A34" w:rsidRDefault="00AA780A" w:rsidP="00491812">
      <w:pPr>
        <w:ind w:firstLine="720"/>
        <w:jc w:val="both"/>
      </w:pPr>
      <w:r w:rsidRPr="00EB4A34">
        <w:t>10</w:t>
      </w:r>
      <w:r w:rsidR="00491812" w:rsidRPr="00EB4A34">
        <w:t>.4.</w:t>
      </w:r>
      <w:r w:rsidR="004F677A" w:rsidRPr="00EB4A34">
        <w:t xml:space="preserve"> Страхование действует при условии вступления Договора в силу, а груз, маршрут и условия перевозки соответствуют предмету страхования, указанному в Договоре. </w:t>
      </w:r>
      <w:r w:rsidR="00491812" w:rsidRPr="00EB4A34">
        <w:t xml:space="preserve"> </w:t>
      </w:r>
    </w:p>
    <w:p w14:paraId="46A7DB49" w14:textId="77777777" w:rsidR="00274AB3" w:rsidRPr="00EB4A34" w:rsidRDefault="00AA780A" w:rsidP="00274AB3">
      <w:pPr>
        <w:spacing w:after="60"/>
        <w:ind w:firstLine="720"/>
        <w:jc w:val="both"/>
      </w:pPr>
      <w:r w:rsidRPr="00EB4A34">
        <w:t>10</w:t>
      </w:r>
      <w:r w:rsidR="004F677A" w:rsidRPr="00EB4A34">
        <w:t xml:space="preserve">.5. </w:t>
      </w:r>
      <w:r w:rsidR="00E36341" w:rsidRPr="00EB4A34">
        <w:t>С</w:t>
      </w:r>
      <w:r w:rsidR="00274AB3" w:rsidRPr="00EB4A34">
        <w:t xml:space="preserve">трахование распространяется на весь период перевозки груза с момента принятия груза экипажем уполномоченного перевозчика до момента доставки и передачи груза конечному грузополучателю по адресу, указанному в </w:t>
      </w:r>
      <w:proofErr w:type="spellStart"/>
      <w:r w:rsidR="00274AB3" w:rsidRPr="00EB4A34">
        <w:t>товароспроводительных</w:t>
      </w:r>
      <w:proofErr w:type="spellEnd"/>
      <w:r w:rsidR="00274AB3" w:rsidRPr="00EB4A34">
        <w:t xml:space="preserve"> документах, включая перегрузки (перевалки), временное хранение груза под таможенным контролем, кратковременные (до 12 часов) остановки на охраняемых стоянках и хранение на складах, если таковое подпадает под страхование по Договору. </w:t>
      </w:r>
    </w:p>
    <w:p w14:paraId="30945FE1" w14:textId="77777777" w:rsidR="00A4761C" w:rsidRPr="00EB4A34" w:rsidRDefault="00274AB3" w:rsidP="00274AB3">
      <w:pPr>
        <w:spacing w:after="60"/>
        <w:ind w:firstLine="720"/>
        <w:jc w:val="both"/>
      </w:pPr>
      <w:r w:rsidRPr="00EB4A34">
        <w:t xml:space="preserve">При этом максимальный срок страхования перевозки не превышает двух месяцев со дня отправления груза, если иное не согласовано Сторонами.   </w:t>
      </w:r>
    </w:p>
    <w:p w14:paraId="472F04D8" w14:textId="582BC9F0" w:rsidR="00A4761C" w:rsidRPr="00EB4A34" w:rsidRDefault="00E36341" w:rsidP="004F677A">
      <w:pPr>
        <w:spacing w:after="60"/>
        <w:ind w:firstLine="720"/>
        <w:jc w:val="both"/>
      </w:pPr>
      <w:r w:rsidRPr="00EB4A34">
        <w:t>Моментом доставки признается проставление грузополучателем отметок о принятии груза в транспортной накладной</w:t>
      </w:r>
      <w:r w:rsidR="00A4761C" w:rsidRPr="00EB4A34">
        <w:t xml:space="preserve"> в порядке, предусмотренном транспортными уставами и кодексами или международными договорами Российской Федерации. </w:t>
      </w:r>
      <w:r w:rsidR="0016586C" w:rsidRPr="00EB4A34">
        <w:t xml:space="preserve">  При этом страхование не распространяется на события, являющиеся следствием доставки груза не по адресу, указанному в </w:t>
      </w:r>
      <w:proofErr w:type="spellStart"/>
      <w:r w:rsidR="0016586C" w:rsidRPr="00EB4A34">
        <w:t>товароспороводительных</w:t>
      </w:r>
      <w:proofErr w:type="spellEnd"/>
      <w:r w:rsidR="0016586C" w:rsidRPr="00EB4A34">
        <w:t xml:space="preserve"> документах, или не по адресу, указанному в письменных инструкциях грузоотправителя в порядке переадресации грузов согласно транспортным уставам и кодексам.</w:t>
      </w:r>
    </w:p>
    <w:p w14:paraId="71D99E98" w14:textId="77777777" w:rsidR="00E36341" w:rsidRPr="00EB4A34" w:rsidRDefault="00A4761C" w:rsidP="004F677A">
      <w:pPr>
        <w:spacing w:after="60"/>
        <w:ind w:firstLine="720"/>
        <w:jc w:val="both"/>
      </w:pPr>
      <w:r w:rsidRPr="00EB4A34">
        <w:t xml:space="preserve">При автомобильных грузоперевозках в качестве подтверждения доставки может быть принято </w:t>
      </w:r>
      <w:r w:rsidR="00E36341" w:rsidRPr="00EB4A34">
        <w:t xml:space="preserve">свидетельство водителя о доставке, согласно инструкциям, полученным </w:t>
      </w:r>
      <w:r w:rsidRPr="00EB4A34">
        <w:t>им</w:t>
      </w:r>
      <w:r w:rsidR="00E36341" w:rsidRPr="00EB4A34">
        <w:t xml:space="preserve"> в порядке принятого делового оборота при перевозках. </w:t>
      </w:r>
    </w:p>
    <w:p w14:paraId="44A61C0A" w14:textId="22EED2F5" w:rsidR="00E15AC6" w:rsidRPr="00EB4A34" w:rsidRDefault="00AA780A">
      <w:pPr>
        <w:ind w:firstLine="720"/>
        <w:jc w:val="both"/>
      </w:pPr>
      <w:r w:rsidRPr="00EB4A34">
        <w:t>10</w:t>
      </w:r>
      <w:r w:rsidR="004F677A" w:rsidRPr="00EB4A34">
        <w:t>.6</w:t>
      </w:r>
      <w:r w:rsidR="00E15AC6" w:rsidRPr="00EB4A34">
        <w:t>. Договор прекращается досрочно:</w:t>
      </w:r>
    </w:p>
    <w:p w14:paraId="338E77FC" w14:textId="77777777" w:rsidR="00E15AC6" w:rsidRPr="00EB4A34" w:rsidRDefault="00491812" w:rsidP="00D911DC">
      <w:pPr>
        <w:numPr>
          <w:ilvl w:val="0"/>
          <w:numId w:val="3"/>
        </w:numPr>
        <w:jc w:val="both"/>
      </w:pPr>
      <w:proofErr w:type="gramStart"/>
      <w:r w:rsidRPr="00EB4A34">
        <w:t>в</w:t>
      </w:r>
      <w:proofErr w:type="gramEnd"/>
      <w:r w:rsidR="00E15AC6" w:rsidRPr="00EB4A34">
        <w:t xml:space="preserve"> 00 часов </w:t>
      </w:r>
      <w:r w:rsidRPr="00EB4A34">
        <w:t>дня подписания Страховщиком страхового акта о выплате страхового возмещения в размере лимита ответственности Страховщика по Договору</w:t>
      </w:r>
      <w:r w:rsidR="00E15AC6" w:rsidRPr="00EB4A34">
        <w:t>;</w:t>
      </w:r>
    </w:p>
    <w:p w14:paraId="7B9DDBE7" w14:textId="77777777" w:rsidR="00E15AC6" w:rsidRPr="00EB4A34" w:rsidRDefault="00E15AC6" w:rsidP="00486127">
      <w:pPr>
        <w:numPr>
          <w:ilvl w:val="0"/>
          <w:numId w:val="3"/>
        </w:numPr>
        <w:jc w:val="both"/>
      </w:pPr>
      <w:proofErr w:type="gramStart"/>
      <w:r w:rsidRPr="00EB4A34">
        <w:t>в</w:t>
      </w:r>
      <w:proofErr w:type="gramEnd"/>
      <w:r w:rsidRPr="00EB4A34">
        <w:t xml:space="preserve"> 24 часа д</w:t>
      </w:r>
      <w:r w:rsidR="00491812" w:rsidRPr="00EB4A34">
        <w:t>ня</w:t>
      </w:r>
      <w:r w:rsidRPr="00EB4A34">
        <w:t>, указанно</w:t>
      </w:r>
      <w:r w:rsidR="00491812" w:rsidRPr="00EB4A34">
        <w:t>го</w:t>
      </w:r>
      <w:r w:rsidRPr="00EB4A34">
        <w:t xml:space="preserve"> в уведомлении о намерении досрочного расторжения договора</w:t>
      </w:r>
      <w:r w:rsidR="0053648E" w:rsidRPr="00EB4A34">
        <w:t xml:space="preserve">, направленного в сроки и в порядке, предусмотренном </w:t>
      </w:r>
      <w:r w:rsidR="00FF065E" w:rsidRPr="00EB4A34">
        <w:t>Правилами</w:t>
      </w:r>
      <w:r w:rsidRPr="00EB4A34">
        <w:t>;</w:t>
      </w:r>
    </w:p>
    <w:p w14:paraId="720A398E" w14:textId="77777777" w:rsidR="00E15AC6" w:rsidRPr="00EB4A34" w:rsidRDefault="00491812" w:rsidP="00D911DC">
      <w:pPr>
        <w:numPr>
          <w:ilvl w:val="0"/>
          <w:numId w:val="3"/>
        </w:numPr>
        <w:jc w:val="both"/>
      </w:pPr>
      <w:proofErr w:type="gramStart"/>
      <w:r w:rsidRPr="00EB4A34">
        <w:t>в</w:t>
      </w:r>
      <w:proofErr w:type="gramEnd"/>
      <w:r w:rsidR="00E15AC6" w:rsidRPr="00EB4A34">
        <w:t xml:space="preserve"> 00 часов дня исключения Страховщика или Страхователя из государственного реестра предприятий в случае ликвидации Страховщика или Страхователя в порядке, установленном законодательными актами Российской Федерации;</w:t>
      </w:r>
    </w:p>
    <w:p w14:paraId="0D4EFA8B" w14:textId="77777777" w:rsidR="00E15AC6" w:rsidRPr="00EB4A34" w:rsidRDefault="00812928" w:rsidP="00D911DC">
      <w:pPr>
        <w:numPr>
          <w:ilvl w:val="0"/>
          <w:numId w:val="3"/>
        </w:numPr>
        <w:jc w:val="both"/>
      </w:pPr>
      <w:proofErr w:type="gramStart"/>
      <w:r w:rsidRPr="00EB4A34">
        <w:t>в</w:t>
      </w:r>
      <w:proofErr w:type="gramEnd"/>
      <w:r w:rsidRPr="00EB4A34">
        <w:t xml:space="preserve"> 24 часа</w:t>
      </w:r>
      <w:r w:rsidR="00491812" w:rsidRPr="00EB4A34">
        <w:t xml:space="preserve"> указанного</w:t>
      </w:r>
      <w:r w:rsidR="00E15AC6" w:rsidRPr="00EB4A34">
        <w:t xml:space="preserve"> в Договоре д</w:t>
      </w:r>
      <w:r w:rsidR="00491812" w:rsidRPr="00EB4A34">
        <w:t>ня</w:t>
      </w:r>
      <w:r w:rsidR="00E15AC6" w:rsidRPr="00EB4A34">
        <w:t xml:space="preserve"> внесения очередной части страховой премии, подлежащей уплате в рассрочку, если страховой взнос на эту дату не поступил на расчетный счет </w:t>
      </w:r>
      <w:r w:rsidR="00195FC9" w:rsidRPr="00EB4A34">
        <w:t xml:space="preserve">или в кассу </w:t>
      </w:r>
      <w:r w:rsidR="00E15AC6" w:rsidRPr="00EB4A34">
        <w:t>Страховщик</w:t>
      </w:r>
      <w:r w:rsidR="00195FC9" w:rsidRPr="00EB4A34">
        <w:t>а</w:t>
      </w:r>
      <w:r w:rsidR="00491812" w:rsidRPr="00EB4A34">
        <w:t xml:space="preserve">, если иные последствия неуплаты страхового взноса в срок не </w:t>
      </w:r>
      <w:r w:rsidR="00E15AC6" w:rsidRPr="00EB4A34">
        <w:t>предусмотрен</w:t>
      </w:r>
      <w:r w:rsidR="00491812" w:rsidRPr="00EB4A34">
        <w:t>ы</w:t>
      </w:r>
      <w:r w:rsidR="00E15AC6" w:rsidRPr="00EB4A34">
        <w:t xml:space="preserve"> </w:t>
      </w:r>
      <w:r w:rsidR="00491812" w:rsidRPr="00EB4A34">
        <w:t>Договором</w:t>
      </w:r>
      <w:r w:rsidR="00E15AC6" w:rsidRPr="00EB4A34">
        <w:t>.</w:t>
      </w:r>
    </w:p>
    <w:p w14:paraId="29EE6703" w14:textId="77777777" w:rsidR="00E36341" w:rsidRPr="00EB4A34" w:rsidRDefault="00E36341" w:rsidP="009D3E27">
      <w:pPr>
        <w:jc w:val="both"/>
      </w:pPr>
    </w:p>
    <w:p w14:paraId="39F2A0A0" w14:textId="77777777" w:rsidR="00486127" w:rsidRPr="00EB4A34" w:rsidRDefault="00AA780A">
      <w:pPr>
        <w:ind w:firstLine="720"/>
        <w:jc w:val="both"/>
      </w:pPr>
      <w:r w:rsidRPr="00EB4A34">
        <w:t>10</w:t>
      </w:r>
      <w:r w:rsidR="009D3E27" w:rsidRPr="00EB4A34">
        <w:t>.7</w:t>
      </w:r>
      <w:r w:rsidR="00E15AC6" w:rsidRPr="00EB4A34">
        <w:t>. Договор прекращается до наступления срока, на который он был заключен, если после его вступления в силу возможность наступления страхового случая отпала</w:t>
      </w:r>
      <w:r w:rsidR="00812928" w:rsidRPr="00EB4A34">
        <w:t>,</w:t>
      </w:r>
      <w:r w:rsidR="00E15AC6" w:rsidRPr="00EB4A34">
        <w:t xml:space="preserve"> и существование страхового риска прекратилось по обстоятельствам иным, чем страховой случай. К таким обстоятельствам, в частности, относится гибель застрахованного груза по причинам иным, чем наступление страхового случая.</w:t>
      </w:r>
      <w:r w:rsidR="00486127" w:rsidRPr="00EB4A34">
        <w:t xml:space="preserve"> </w:t>
      </w:r>
    </w:p>
    <w:p w14:paraId="2C08FF5B" w14:textId="77777777" w:rsidR="00E15AC6" w:rsidRPr="00EB4A34" w:rsidRDefault="00486127">
      <w:pPr>
        <w:ind w:firstLine="720"/>
        <w:jc w:val="both"/>
      </w:pPr>
      <w:r w:rsidRPr="00EB4A34">
        <w:t>При досрочном прекращении Договора в связи с тем, что возможность наступления страхового случая отпала по причинам иным, чем страховой случай, Страховщик имеет право на часть страховой премии пропорционально времени, в течение к</w:t>
      </w:r>
      <w:r w:rsidR="00AB48A7" w:rsidRPr="00EB4A34">
        <w:t>оторого действовало страхование, но не менее первого платежа при уплате премии в рассрочку.</w:t>
      </w:r>
    </w:p>
    <w:p w14:paraId="703908BE" w14:textId="77777777" w:rsidR="00E15AC6" w:rsidRPr="00EB4A34" w:rsidRDefault="00AA780A">
      <w:pPr>
        <w:ind w:firstLine="720"/>
        <w:jc w:val="both"/>
      </w:pPr>
      <w:r w:rsidRPr="00EB4A34">
        <w:t>10</w:t>
      </w:r>
      <w:r w:rsidR="009D3E27" w:rsidRPr="00EB4A34">
        <w:t>.8</w:t>
      </w:r>
      <w:r w:rsidR="00E15AC6" w:rsidRPr="00EB4A34">
        <w:t>. Договор может быть досрочно прекращен в одностороннем порядке по требованию Страхователя или по соглашению сторон.</w:t>
      </w:r>
    </w:p>
    <w:p w14:paraId="57115430" w14:textId="77777777" w:rsidR="00E15AC6" w:rsidRPr="00EB4A34" w:rsidRDefault="00AA780A">
      <w:pPr>
        <w:ind w:firstLine="720"/>
        <w:jc w:val="both"/>
      </w:pPr>
      <w:r w:rsidRPr="00EB4A34">
        <w:t>10</w:t>
      </w:r>
      <w:r w:rsidR="009D3E27" w:rsidRPr="00EB4A34">
        <w:t>.9</w:t>
      </w:r>
      <w:r w:rsidR="00E15AC6" w:rsidRPr="00EB4A34">
        <w:t xml:space="preserve">. Страхователь (Выгодоприобретатель) вправе отказаться от Договора в любое время, предупредив об отказе Страховщика письменно за 30 дней до предполагаемой даты прекращения, если </w:t>
      </w:r>
      <w:r w:rsidR="00DF4762" w:rsidRPr="00EB4A34">
        <w:t>иное не предусмотрено Договором. Е</w:t>
      </w:r>
      <w:r w:rsidR="00E15AC6" w:rsidRPr="00EB4A34">
        <w:t>сли к моменту отказа возможность наступления страхового случая не отпала по обстоятельствам иным, чем страховой случай, то уплаченная Страховщику страховая премия не подлежит возврату, если иное не оговорено в Договоре.</w:t>
      </w:r>
    </w:p>
    <w:p w14:paraId="4ED79652" w14:textId="77777777" w:rsidR="0060077D" w:rsidRPr="00EB4A34" w:rsidRDefault="00AA780A">
      <w:pPr>
        <w:ind w:firstLine="720"/>
        <w:jc w:val="both"/>
      </w:pPr>
      <w:r w:rsidRPr="00EB4A34">
        <w:t>10</w:t>
      </w:r>
      <w:r w:rsidR="00A04980" w:rsidRPr="00EB4A34">
        <w:t>.1</w:t>
      </w:r>
      <w:r w:rsidR="009D3E27" w:rsidRPr="00EB4A34">
        <w:t>0</w:t>
      </w:r>
      <w:r w:rsidR="00E15AC6" w:rsidRPr="00EB4A34">
        <w:t xml:space="preserve">. </w:t>
      </w:r>
      <w:r w:rsidR="00E21F88" w:rsidRPr="00EB4A34">
        <w:t>Страховщик вправе отказаться от Договора в любое время, предупредив об отказе Страхов</w:t>
      </w:r>
      <w:r w:rsidR="00513EC0" w:rsidRPr="00EB4A34">
        <w:t>ателя</w:t>
      </w:r>
      <w:r w:rsidR="00E21F88" w:rsidRPr="00EB4A34">
        <w:t xml:space="preserve"> письменно за 30 дней до предполагаемой даты прекращения, если </w:t>
      </w:r>
      <w:r w:rsidR="0060077D" w:rsidRPr="00EB4A34">
        <w:t>иное не предусмотрено Договором, причем:</w:t>
      </w:r>
      <w:r w:rsidR="00E21F88" w:rsidRPr="00EB4A34">
        <w:t xml:space="preserve"> </w:t>
      </w:r>
    </w:p>
    <w:p w14:paraId="3FAE9C4F" w14:textId="77777777" w:rsidR="0060077D" w:rsidRPr="00EB4A34" w:rsidRDefault="001D3DAE" w:rsidP="001D3DAE">
      <w:pPr>
        <w:autoSpaceDE w:val="0"/>
        <w:autoSpaceDN w:val="0"/>
        <w:adjustRightInd w:val="0"/>
        <w:ind w:firstLine="540"/>
        <w:jc w:val="both"/>
        <w:outlineLvl w:val="2"/>
      </w:pPr>
      <w:r w:rsidRPr="00EB4A34">
        <w:tab/>
      </w:r>
      <w:r w:rsidR="00AA780A" w:rsidRPr="00EB4A34">
        <w:t>10</w:t>
      </w:r>
      <w:r w:rsidR="009D3E27" w:rsidRPr="00EB4A34">
        <w:t>.10</w:t>
      </w:r>
      <w:r w:rsidR="0060077D" w:rsidRPr="00EB4A34">
        <w:t>.1</w:t>
      </w:r>
      <w:proofErr w:type="gramStart"/>
      <w:r w:rsidR="0060077D" w:rsidRPr="00EB4A34">
        <w:t xml:space="preserve">. </w:t>
      </w:r>
      <w:r w:rsidRPr="00EB4A34">
        <w:t>страховщик</w:t>
      </w:r>
      <w:proofErr w:type="gramEnd"/>
      <w:r w:rsidRPr="00EB4A34">
        <w:t xml:space="preserve"> имеет право на часть страховой премии пропорционально времени, в течение </w:t>
      </w:r>
      <w:r w:rsidR="00AB48A7" w:rsidRPr="00EB4A34">
        <w:t>которого действовало страхование, но не менее первого платежа при уплате премии в рассрочку</w:t>
      </w:r>
      <w:r w:rsidR="0060077D" w:rsidRPr="00EB4A34">
        <w:t>;</w:t>
      </w:r>
    </w:p>
    <w:p w14:paraId="28AF5858" w14:textId="77777777" w:rsidR="00E21F88" w:rsidRPr="00EB4A34" w:rsidRDefault="00AA780A">
      <w:pPr>
        <w:ind w:firstLine="720"/>
        <w:jc w:val="both"/>
      </w:pPr>
      <w:r w:rsidRPr="00EB4A34">
        <w:t>10</w:t>
      </w:r>
      <w:r w:rsidR="009D3E27" w:rsidRPr="00EB4A34">
        <w:t>.10</w:t>
      </w:r>
      <w:r w:rsidR="0060077D" w:rsidRPr="00EB4A34">
        <w:t>.2</w:t>
      </w:r>
      <w:proofErr w:type="gramStart"/>
      <w:r w:rsidR="0060077D" w:rsidRPr="00EB4A34">
        <w:t>. обязательства</w:t>
      </w:r>
      <w:proofErr w:type="gramEnd"/>
      <w:r w:rsidR="0060077D" w:rsidRPr="00EB4A34">
        <w:t xml:space="preserve"> Страховщика по урегулированию убытков, возникшие до даты прекращения Договора, должны быть выполнены Страховщиком в соответствии с Правилами; в случае выплаты страхового возмещения Страховщик вправе зачесть неуплаченную страховую премию</w:t>
      </w:r>
      <w:r w:rsidR="001D3DAE" w:rsidRPr="00EB4A34">
        <w:t xml:space="preserve"> или потребовать доплаты</w:t>
      </w:r>
      <w:r w:rsidR="00680297" w:rsidRPr="00EB4A34">
        <w:t xml:space="preserve"> </w:t>
      </w:r>
      <w:r w:rsidR="001D3DAE" w:rsidRPr="00EB4A34">
        <w:t>премии, уплачиваемой в рассрочку</w:t>
      </w:r>
      <w:r w:rsidR="00680297" w:rsidRPr="00EB4A34">
        <w:t>, за оставшийся срок действия Договора</w:t>
      </w:r>
      <w:r w:rsidR="002A0498" w:rsidRPr="00EB4A34">
        <w:t>, в зависимости от условий Договора страхования</w:t>
      </w:r>
      <w:r w:rsidR="0060077D" w:rsidRPr="00EB4A34">
        <w:t>.</w:t>
      </w:r>
    </w:p>
    <w:p w14:paraId="69DCF30B" w14:textId="6EF8414F" w:rsidR="009D5132" w:rsidRPr="00EB4A34" w:rsidRDefault="00AA780A" w:rsidP="009D5132">
      <w:pPr>
        <w:ind w:firstLine="720"/>
        <w:jc w:val="both"/>
      </w:pPr>
      <w:r w:rsidRPr="00EB4A34">
        <w:t>10</w:t>
      </w:r>
      <w:r w:rsidR="009D3E27" w:rsidRPr="00EB4A34">
        <w:t>.1</w:t>
      </w:r>
      <w:r w:rsidR="00CE5295">
        <w:t>1</w:t>
      </w:r>
      <w:r w:rsidR="00E21F88" w:rsidRPr="00EB4A34">
        <w:t xml:space="preserve">. </w:t>
      </w:r>
      <w:r w:rsidR="009D5132" w:rsidRPr="00EB4A34">
        <w:t>В</w:t>
      </w:r>
      <w:r w:rsidR="00A235A8" w:rsidRPr="00EB4A34">
        <w:t xml:space="preserve"> случае досрочного прекращения Д</w:t>
      </w:r>
      <w:r w:rsidR="009D5132" w:rsidRPr="00EB4A34">
        <w:t xml:space="preserve">оговора возврат Страхователю неиспользованной части страховой премии осуществляется в </w:t>
      </w:r>
      <w:r w:rsidR="00826BB7" w:rsidRPr="00EB4A34">
        <w:t xml:space="preserve">валюте Договора. При страховании с валютным эквивалентом возврат неиспользованной части страховой премии производится в </w:t>
      </w:r>
      <w:r w:rsidR="009D5132" w:rsidRPr="00EB4A34">
        <w:t>рублях по курсу Центрального Банка Р</w:t>
      </w:r>
      <w:r w:rsidR="003B4518" w:rsidRPr="00EB4A34">
        <w:t xml:space="preserve">оссийской </w:t>
      </w:r>
      <w:r w:rsidR="009D5132" w:rsidRPr="00EB4A34">
        <w:t>Ф</w:t>
      </w:r>
      <w:r w:rsidR="003B4518" w:rsidRPr="00EB4A34">
        <w:t>едерации</w:t>
      </w:r>
      <w:r w:rsidR="009D5132" w:rsidRPr="00EB4A34">
        <w:t>, установленному для данной валюты на дату уплаты страховой премии (ее первого взноса)</w:t>
      </w:r>
      <w:r w:rsidR="00CE5295">
        <w:t xml:space="preserve">, </w:t>
      </w:r>
      <w:r w:rsidR="00CE5295" w:rsidRPr="00CE5295">
        <w:t>при этом Страховщик вправе удержать понесенные им расходы на ведение дела.</w:t>
      </w:r>
    </w:p>
    <w:p w14:paraId="5C64ED59" w14:textId="77777777" w:rsidR="00E15AC6" w:rsidRPr="00EB4A34" w:rsidRDefault="00E15AC6">
      <w:pPr>
        <w:jc w:val="both"/>
      </w:pPr>
    </w:p>
    <w:p w14:paraId="26F24EF1" w14:textId="77777777" w:rsidR="00E15AC6" w:rsidRPr="00EB4A34" w:rsidRDefault="00AA780A">
      <w:pPr>
        <w:ind w:firstLine="720"/>
        <w:jc w:val="both"/>
        <w:rPr>
          <w:b/>
        </w:rPr>
      </w:pPr>
      <w:r w:rsidRPr="00EB4A34">
        <w:rPr>
          <w:b/>
        </w:rPr>
        <w:t>11</w:t>
      </w:r>
      <w:r w:rsidR="00E15AC6" w:rsidRPr="00EB4A34">
        <w:rPr>
          <w:b/>
        </w:rPr>
        <w:t>. Изменение степени риска</w:t>
      </w:r>
      <w:r w:rsidR="00812928" w:rsidRPr="00EB4A34">
        <w:rPr>
          <w:b/>
        </w:rPr>
        <w:t>.</w:t>
      </w:r>
    </w:p>
    <w:p w14:paraId="38CB44B3" w14:textId="77777777" w:rsidR="00812928" w:rsidRPr="00EB4A34" w:rsidRDefault="00812928">
      <w:pPr>
        <w:ind w:firstLine="720"/>
        <w:jc w:val="both"/>
        <w:rPr>
          <w:b/>
        </w:rPr>
      </w:pPr>
    </w:p>
    <w:p w14:paraId="69175600" w14:textId="77777777" w:rsidR="004F677A" w:rsidRPr="00EB4A34" w:rsidRDefault="00AA780A">
      <w:pPr>
        <w:ind w:firstLine="720"/>
        <w:jc w:val="both"/>
      </w:pPr>
      <w:r w:rsidRPr="00EB4A34">
        <w:t>11</w:t>
      </w:r>
      <w:r w:rsidR="00E15AC6" w:rsidRPr="00EB4A34">
        <w:t xml:space="preserve">.1. </w:t>
      </w:r>
      <w:r w:rsidR="004F677A" w:rsidRPr="00EB4A34">
        <w:t>Страхователь (Выгодоприобретатель) обязан, как только это станет известно,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(изменение оговоренных маршрутов перевозки, пункта перегрузки, хранения или назначения груза, транспортных средств, срока перевозки; задержка рейса, перегрузка на другое транспортное средство, изменение способа отправки, условий охраны или хранения, изменение количества или стоимости перевозимого груза и т.п.). Существенными обстоятельствами в любом случае считаются сведения, указываемые в заявлении на страхование.</w:t>
      </w:r>
    </w:p>
    <w:p w14:paraId="3F4B2913" w14:textId="77777777" w:rsidR="00E15AC6" w:rsidRPr="00EB4A34" w:rsidRDefault="00AA780A">
      <w:pPr>
        <w:ind w:firstLine="720"/>
        <w:jc w:val="both"/>
      </w:pPr>
      <w:r w:rsidRPr="00EB4A34">
        <w:t>11</w:t>
      </w:r>
      <w:r w:rsidR="00E15AC6" w:rsidRPr="00EB4A34">
        <w:t>.2. Страховщик, уведомленный об обстоятельствах, влекущих увеличение страхового риска, вправе потребова</w:t>
      </w:r>
      <w:r w:rsidR="00486127" w:rsidRPr="00EB4A34">
        <w:t>ть изменения условий Договора и (</w:t>
      </w:r>
      <w:r w:rsidR="00E15AC6" w:rsidRPr="00EB4A34">
        <w:t>или</w:t>
      </w:r>
      <w:r w:rsidR="00486127" w:rsidRPr="00EB4A34">
        <w:t>)</w:t>
      </w:r>
      <w:r w:rsidR="00E15AC6" w:rsidRPr="00EB4A34">
        <w:t xml:space="preserve"> уплаты дополнительной страховой премии соразмерно увеличению риска.</w:t>
      </w:r>
    </w:p>
    <w:p w14:paraId="41738708" w14:textId="77777777" w:rsidR="00E15AC6" w:rsidRPr="00EB4A34" w:rsidRDefault="00E15AC6">
      <w:pPr>
        <w:jc w:val="both"/>
      </w:pPr>
      <w:r w:rsidRPr="00EB4A34">
        <w:tab/>
        <w:t>Если Страхователь (Выгодоприобретатель) возражает против изменения условий Договора или доплаты страховой премии, Страховщик вправе потребовать расторжения Договора.</w:t>
      </w:r>
    </w:p>
    <w:p w14:paraId="0810228A" w14:textId="77777777" w:rsidR="00E15AC6" w:rsidRPr="00EB4A34" w:rsidRDefault="00AA780A">
      <w:pPr>
        <w:ind w:firstLine="720"/>
        <w:jc w:val="both"/>
      </w:pPr>
      <w:r w:rsidRPr="00EB4A34">
        <w:t>11</w:t>
      </w:r>
      <w:r w:rsidR="00E15AC6" w:rsidRPr="00EB4A34">
        <w:t>.</w:t>
      </w:r>
      <w:r w:rsidR="002708D5" w:rsidRPr="00EB4A34">
        <w:t>3</w:t>
      </w:r>
      <w:r w:rsidR="00E15AC6" w:rsidRPr="00EB4A34">
        <w:t>. Страхователь (Выгодоприобретатель) обязан незамедлительно сделать все возможное для устранения обстоятельств, повышающих степень риска, а при невозможности этого - принять по согласованию со Страховщиком дополнительные меры безопасности.</w:t>
      </w:r>
    </w:p>
    <w:p w14:paraId="6E09B96F" w14:textId="77777777" w:rsidR="00E15AC6" w:rsidRPr="00EB4A34" w:rsidRDefault="00E15AC6">
      <w:pPr>
        <w:jc w:val="both"/>
      </w:pPr>
    </w:p>
    <w:p w14:paraId="061BC519" w14:textId="404FCDDA" w:rsidR="00E15AC6" w:rsidRPr="00EB4A34" w:rsidRDefault="00E15AC6">
      <w:pPr>
        <w:ind w:firstLine="720"/>
        <w:jc w:val="both"/>
        <w:rPr>
          <w:b/>
        </w:rPr>
      </w:pPr>
      <w:r w:rsidRPr="00EB4A34">
        <w:rPr>
          <w:b/>
        </w:rPr>
        <w:t>1</w:t>
      </w:r>
      <w:r w:rsidR="00AA780A" w:rsidRPr="00EB4A34">
        <w:rPr>
          <w:b/>
        </w:rPr>
        <w:t>2</w:t>
      </w:r>
      <w:r w:rsidRPr="00EB4A34">
        <w:rPr>
          <w:b/>
        </w:rPr>
        <w:t>. Права и обязанности сторон</w:t>
      </w:r>
      <w:r w:rsidR="00812928" w:rsidRPr="00EB4A34">
        <w:rPr>
          <w:b/>
        </w:rPr>
        <w:t>.</w:t>
      </w:r>
    </w:p>
    <w:p w14:paraId="7265079A" w14:textId="77777777" w:rsidR="002F78DF" w:rsidRPr="00EB4A34" w:rsidRDefault="002F78DF">
      <w:pPr>
        <w:ind w:firstLine="720"/>
        <w:jc w:val="both"/>
        <w:rPr>
          <w:b/>
        </w:rPr>
      </w:pPr>
    </w:p>
    <w:p w14:paraId="28E18FA4" w14:textId="77777777" w:rsidR="004041EA" w:rsidRPr="00EB4A34" w:rsidRDefault="004041EA" w:rsidP="004041EA">
      <w:pPr>
        <w:pStyle w:val="a4"/>
        <w:rPr>
          <w:sz w:val="20"/>
        </w:rPr>
      </w:pPr>
      <w:r w:rsidRPr="00EB4A34">
        <w:rPr>
          <w:sz w:val="20"/>
        </w:rPr>
        <w:t>1</w:t>
      </w:r>
      <w:r w:rsidR="00AA780A" w:rsidRPr="00EB4A34">
        <w:rPr>
          <w:sz w:val="20"/>
        </w:rPr>
        <w:t>2</w:t>
      </w:r>
      <w:r w:rsidRPr="00EB4A34">
        <w:rPr>
          <w:sz w:val="20"/>
        </w:rPr>
        <w:t>.1. Страхователь имеет право:</w:t>
      </w:r>
    </w:p>
    <w:p w14:paraId="7050413F" w14:textId="77777777" w:rsidR="004041EA" w:rsidRPr="00EB4A34" w:rsidRDefault="004041EA" w:rsidP="00060F9C">
      <w:pPr>
        <w:pStyle w:val="a4"/>
        <w:numPr>
          <w:ilvl w:val="0"/>
          <w:numId w:val="5"/>
        </w:numPr>
        <w:rPr>
          <w:b w:val="0"/>
          <w:sz w:val="20"/>
        </w:rPr>
      </w:pPr>
      <w:proofErr w:type="gramStart"/>
      <w:r w:rsidRPr="00EB4A34">
        <w:rPr>
          <w:b w:val="0"/>
          <w:sz w:val="20"/>
        </w:rPr>
        <w:t>ознакомиться</w:t>
      </w:r>
      <w:proofErr w:type="gramEnd"/>
      <w:r w:rsidRPr="00EB4A34">
        <w:rPr>
          <w:b w:val="0"/>
          <w:sz w:val="20"/>
        </w:rPr>
        <w:t xml:space="preserve"> с Правилами страхования</w:t>
      </w:r>
      <w:r w:rsidR="001832E4" w:rsidRPr="00EB4A34">
        <w:rPr>
          <w:b w:val="0"/>
          <w:sz w:val="20"/>
        </w:rPr>
        <w:t xml:space="preserve"> </w:t>
      </w:r>
      <w:r w:rsidRPr="00EB4A34">
        <w:rPr>
          <w:b w:val="0"/>
          <w:sz w:val="20"/>
        </w:rPr>
        <w:t xml:space="preserve">до начала действия страхования;  </w:t>
      </w:r>
    </w:p>
    <w:p w14:paraId="51E3F057" w14:textId="77777777" w:rsidR="004041EA" w:rsidRPr="00EB4A34" w:rsidRDefault="004041EA" w:rsidP="004041EA">
      <w:pPr>
        <w:pStyle w:val="a4"/>
        <w:numPr>
          <w:ilvl w:val="0"/>
          <w:numId w:val="5"/>
        </w:numPr>
        <w:rPr>
          <w:b w:val="0"/>
          <w:sz w:val="20"/>
        </w:rPr>
      </w:pPr>
      <w:proofErr w:type="gramStart"/>
      <w:r w:rsidRPr="00EB4A34">
        <w:rPr>
          <w:b w:val="0"/>
          <w:sz w:val="20"/>
        </w:rPr>
        <w:t>досрочно</w:t>
      </w:r>
      <w:proofErr w:type="gramEnd"/>
      <w:r w:rsidRPr="00EB4A34">
        <w:rPr>
          <w:b w:val="0"/>
          <w:sz w:val="20"/>
        </w:rPr>
        <w:t xml:space="preserve"> расторгнуть Договор в порядке, предусмотренным Правилами и законодательством Российской Федерации;</w:t>
      </w:r>
    </w:p>
    <w:p w14:paraId="30882D85" w14:textId="77777777" w:rsidR="004041EA" w:rsidRPr="00EB4A34" w:rsidRDefault="004041EA" w:rsidP="004041EA">
      <w:pPr>
        <w:pStyle w:val="a4"/>
        <w:numPr>
          <w:ilvl w:val="0"/>
          <w:numId w:val="5"/>
        </w:numPr>
        <w:rPr>
          <w:b w:val="0"/>
          <w:sz w:val="20"/>
        </w:rPr>
      </w:pPr>
      <w:proofErr w:type="gramStart"/>
      <w:r w:rsidRPr="00EB4A34">
        <w:rPr>
          <w:b w:val="0"/>
          <w:sz w:val="20"/>
        </w:rPr>
        <w:t>отказаться</w:t>
      </w:r>
      <w:proofErr w:type="gramEnd"/>
      <w:r w:rsidRPr="00EB4A34">
        <w:rPr>
          <w:b w:val="0"/>
          <w:sz w:val="20"/>
        </w:rPr>
        <w:t xml:space="preserve"> от Договора в любое время, если к моменту отказа возможность страхового случая отпала по обстоятельствам иным, чем наступление страхового</w:t>
      </w:r>
      <w:r w:rsidRPr="00EB4A34">
        <w:rPr>
          <w:sz w:val="20"/>
        </w:rPr>
        <w:t xml:space="preserve"> </w:t>
      </w:r>
      <w:r w:rsidRPr="00EB4A34">
        <w:rPr>
          <w:b w:val="0"/>
          <w:sz w:val="20"/>
        </w:rPr>
        <w:t>случая.</w:t>
      </w:r>
    </w:p>
    <w:p w14:paraId="73472114" w14:textId="77777777" w:rsidR="004041EA" w:rsidRPr="00EB4A34" w:rsidRDefault="004041EA" w:rsidP="004041EA">
      <w:pPr>
        <w:ind w:firstLine="720"/>
        <w:jc w:val="both"/>
      </w:pPr>
    </w:p>
    <w:p w14:paraId="0ACCED56" w14:textId="77777777" w:rsidR="004041EA" w:rsidRPr="00EB4A34" w:rsidRDefault="004041EA" w:rsidP="004041EA">
      <w:pPr>
        <w:ind w:firstLine="720"/>
        <w:jc w:val="both"/>
        <w:rPr>
          <w:b/>
        </w:rPr>
      </w:pPr>
      <w:r w:rsidRPr="00EB4A34">
        <w:rPr>
          <w:b/>
        </w:rPr>
        <w:t>1</w:t>
      </w:r>
      <w:r w:rsidR="00AA780A" w:rsidRPr="00EB4A34">
        <w:rPr>
          <w:b/>
        </w:rPr>
        <w:t>2</w:t>
      </w:r>
      <w:r w:rsidR="002F78DF" w:rsidRPr="00EB4A34">
        <w:rPr>
          <w:b/>
        </w:rPr>
        <w:t>.2</w:t>
      </w:r>
      <w:r w:rsidRPr="00EB4A34">
        <w:rPr>
          <w:b/>
        </w:rPr>
        <w:t>. Страховщик имеет право:</w:t>
      </w:r>
    </w:p>
    <w:p w14:paraId="72B9B376" w14:textId="77777777" w:rsidR="002F78DF" w:rsidRPr="00EB4A34" w:rsidRDefault="002F78DF" w:rsidP="002F78DF">
      <w:pPr>
        <w:numPr>
          <w:ilvl w:val="0"/>
          <w:numId w:val="4"/>
        </w:numPr>
        <w:jc w:val="both"/>
      </w:pPr>
      <w:proofErr w:type="gramStart"/>
      <w:r w:rsidRPr="00EB4A34">
        <w:t>проверять</w:t>
      </w:r>
      <w:proofErr w:type="gramEnd"/>
      <w:r w:rsidRPr="00EB4A34">
        <w:t xml:space="preserve"> сообщенную Страхователем информацию;</w:t>
      </w:r>
    </w:p>
    <w:p w14:paraId="5926B10C" w14:textId="77777777" w:rsidR="004041EA" w:rsidRPr="00EB4A34" w:rsidRDefault="004041EA" w:rsidP="004041EA">
      <w:pPr>
        <w:numPr>
          <w:ilvl w:val="0"/>
          <w:numId w:val="4"/>
        </w:numPr>
        <w:jc w:val="both"/>
      </w:pPr>
      <w:proofErr w:type="gramStart"/>
      <w:r w:rsidRPr="00EB4A34">
        <w:t>участвовать</w:t>
      </w:r>
      <w:proofErr w:type="gramEnd"/>
      <w:r w:rsidRPr="00EB4A34">
        <w:t xml:space="preserve"> в спасании и сохранении застрахованного груза, а также в определении и уменьшении размеров убытка,  принимая или указывая нужные для того меры, однако действия Страховщика и его представителей по спасанию груза не являются основанием для признания права Страхователя (Выгодоприобретателя) на получение страхового возмещения;</w:t>
      </w:r>
    </w:p>
    <w:p w14:paraId="3C630AE0" w14:textId="77777777" w:rsidR="004041EA" w:rsidRPr="00EB4A34" w:rsidRDefault="004041EA" w:rsidP="004041EA">
      <w:pPr>
        <w:numPr>
          <w:ilvl w:val="0"/>
          <w:numId w:val="4"/>
        </w:numPr>
        <w:jc w:val="both"/>
      </w:pPr>
      <w:proofErr w:type="gramStart"/>
      <w:r w:rsidRPr="00EB4A34">
        <w:t>требовать</w:t>
      </w:r>
      <w:proofErr w:type="gramEnd"/>
      <w:r w:rsidRPr="00EB4A34">
        <w:t xml:space="preserve"> от Страхователя (Выгодоприобретателю) выполнения обязанностей по Договору при предъявлении требований о страховой выплате,</w:t>
      </w:r>
    </w:p>
    <w:p w14:paraId="3EA51455" w14:textId="77777777" w:rsidR="00AB48A7" w:rsidRPr="00EB4A34" w:rsidRDefault="004041EA" w:rsidP="00AB48A7">
      <w:pPr>
        <w:numPr>
          <w:ilvl w:val="0"/>
          <w:numId w:val="4"/>
        </w:numPr>
        <w:jc w:val="both"/>
      </w:pPr>
      <w:proofErr w:type="gramStart"/>
      <w:r w:rsidRPr="00EB4A34">
        <w:t>в</w:t>
      </w:r>
      <w:proofErr w:type="gramEnd"/>
      <w:r w:rsidRPr="00EB4A34">
        <w:t xml:space="preserve"> случае отказа Страхователя от уплаты страховой премии в полном объеме при оплате Страхователем страховой премии в рассрочку, уменьшить страховую выплату на сумму недополученной страховой премии</w:t>
      </w:r>
      <w:r w:rsidR="00AB48A7" w:rsidRPr="00EB4A34">
        <w:t>.</w:t>
      </w:r>
    </w:p>
    <w:p w14:paraId="5E09DC5D" w14:textId="77777777" w:rsidR="00812928" w:rsidRPr="00EB4A34" w:rsidRDefault="00812928" w:rsidP="00AA780A">
      <w:pPr>
        <w:jc w:val="both"/>
        <w:rPr>
          <w:b/>
        </w:rPr>
      </w:pPr>
    </w:p>
    <w:p w14:paraId="3B57D3AC" w14:textId="77777777" w:rsidR="00E15AC6" w:rsidRPr="00EB4A34" w:rsidRDefault="00E15AC6">
      <w:pPr>
        <w:ind w:firstLine="720"/>
        <w:jc w:val="both"/>
        <w:rPr>
          <w:b/>
        </w:rPr>
      </w:pPr>
      <w:r w:rsidRPr="00EB4A34">
        <w:rPr>
          <w:b/>
        </w:rPr>
        <w:t>1</w:t>
      </w:r>
      <w:r w:rsidR="00AA780A" w:rsidRPr="00EB4A34">
        <w:rPr>
          <w:b/>
        </w:rPr>
        <w:t>2</w:t>
      </w:r>
      <w:r w:rsidR="002F78DF" w:rsidRPr="00EB4A34">
        <w:rPr>
          <w:b/>
        </w:rPr>
        <w:t>.</w:t>
      </w:r>
      <w:r w:rsidR="00AB48A7" w:rsidRPr="00EB4A34">
        <w:rPr>
          <w:b/>
        </w:rPr>
        <w:t>3</w:t>
      </w:r>
      <w:r w:rsidRPr="00EB4A34">
        <w:rPr>
          <w:b/>
        </w:rPr>
        <w:t>. Страховщик обязан:</w:t>
      </w:r>
    </w:p>
    <w:p w14:paraId="336038F0" w14:textId="77777777" w:rsidR="00E15AC6" w:rsidRPr="00EB4A34" w:rsidRDefault="00AA780A">
      <w:pPr>
        <w:ind w:firstLine="720"/>
        <w:jc w:val="both"/>
      </w:pPr>
      <w:r w:rsidRPr="00EB4A34">
        <w:t>12</w:t>
      </w:r>
      <w:r w:rsidR="00E15AC6" w:rsidRPr="00EB4A34">
        <w:t>.</w:t>
      </w:r>
      <w:r w:rsidR="00AB48A7" w:rsidRPr="00EB4A34">
        <w:t>3</w:t>
      </w:r>
      <w:r w:rsidR="00E15AC6" w:rsidRPr="00EB4A34">
        <w:t>.1</w:t>
      </w:r>
      <w:proofErr w:type="gramStart"/>
      <w:r w:rsidR="00E15AC6" w:rsidRPr="00EB4A34">
        <w:t xml:space="preserve">. </w:t>
      </w:r>
      <w:r w:rsidR="00812928" w:rsidRPr="00EB4A34">
        <w:t>о</w:t>
      </w:r>
      <w:r w:rsidR="00E15AC6" w:rsidRPr="00EB4A34">
        <w:t>знакомить</w:t>
      </w:r>
      <w:proofErr w:type="gramEnd"/>
      <w:r w:rsidR="00E15AC6" w:rsidRPr="00EB4A34">
        <w:t xml:space="preserve"> Страхователя с </w:t>
      </w:r>
      <w:r w:rsidR="00DF4762" w:rsidRPr="00EB4A34">
        <w:t>Правилами</w:t>
      </w:r>
      <w:r w:rsidR="00E15AC6" w:rsidRPr="00EB4A34">
        <w:t xml:space="preserve"> страхования</w:t>
      </w:r>
      <w:r w:rsidR="00A04980" w:rsidRPr="00EB4A34">
        <w:t>. В соответствии с Законом РФ от 27.11.1992 N 4015-1 "Об организации страхового дела в Российской Федерации" Правила размещены в информационно-телекоммуникационной сети "Интернет" на официальном сайте Страховщика по адресу: http://capitalpolis.ru;</w:t>
      </w:r>
    </w:p>
    <w:p w14:paraId="0D7525A8" w14:textId="77777777" w:rsidR="00E15AC6" w:rsidRPr="00EB4A34" w:rsidRDefault="00AA780A">
      <w:pPr>
        <w:ind w:firstLine="720"/>
        <w:jc w:val="both"/>
      </w:pPr>
      <w:r w:rsidRPr="00EB4A34">
        <w:t>12</w:t>
      </w:r>
      <w:r w:rsidR="00E15AC6" w:rsidRPr="00EB4A34">
        <w:t>.</w:t>
      </w:r>
      <w:r w:rsidR="00AB48A7" w:rsidRPr="00EB4A34">
        <w:t>3</w:t>
      </w:r>
      <w:r w:rsidR="00E15AC6" w:rsidRPr="00EB4A34">
        <w:t>.2</w:t>
      </w:r>
      <w:proofErr w:type="gramStart"/>
      <w:r w:rsidR="00E15AC6" w:rsidRPr="00EB4A34">
        <w:t>. в</w:t>
      </w:r>
      <w:proofErr w:type="gramEnd"/>
      <w:r w:rsidR="00E15AC6" w:rsidRPr="00EB4A34">
        <w:t xml:space="preserve"> течение 3-х </w:t>
      </w:r>
      <w:r w:rsidR="006F2DBA" w:rsidRPr="00EB4A34">
        <w:t>рабочих дней</w:t>
      </w:r>
      <w:r w:rsidR="00E15AC6" w:rsidRPr="00EB4A34">
        <w:t>,  если иное не предусмотрено Договором, рассмотреть заявление Страхователя об изменении степени страхового риска и сообщить Страхователю о принятом решении по изменению, дополнению или прекращению Договора;</w:t>
      </w:r>
    </w:p>
    <w:p w14:paraId="62326908" w14:textId="77777777" w:rsidR="00E657DE" w:rsidRPr="00EB4A34" w:rsidRDefault="00AA780A">
      <w:pPr>
        <w:ind w:firstLine="720"/>
        <w:jc w:val="both"/>
      </w:pPr>
      <w:r w:rsidRPr="00EB4A34">
        <w:t>12</w:t>
      </w:r>
      <w:r w:rsidR="00E15AC6" w:rsidRPr="00EB4A34">
        <w:t>.</w:t>
      </w:r>
      <w:r w:rsidR="00AB48A7" w:rsidRPr="00EB4A34">
        <w:t>3</w:t>
      </w:r>
      <w:r w:rsidR="00E15AC6" w:rsidRPr="00EB4A34">
        <w:t>.</w:t>
      </w:r>
      <w:r w:rsidR="006121DA" w:rsidRPr="00EB4A34">
        <w:t>3</w:t>
      </w:r>
      <w:proofErr w:type="gramStart"/>
      <w:r w:rsidR="00E15AC6" w:rsidRPr="00EB4A34">
        <w:t xml:space="preserve">. </w:t>
      </w:r>
      <w:r w:rsidR="00E657DE" w:rsidRPr="00EB4A34">
        <w:t>рассматривать</w:t>
      </w:r>
      <w:proofErr w:type="gramEnd"/>
      <w:r w:rsidR="00E657DE" w:rsidRPr="00EB4A34">
        <w:t xml:space="preserve"> запросы Страхователя, касающиеся изменения условий Договора в срок, не превышающий 3-х рабочих дней;</w:t>
      </w:r>
    </w:p>
    <w:p w14:paraId="42F4514A" w14:textId="77777777" w:rsidR="00E15AC6" w:rsidRPr="00EB4A34" w:rsidRDefault="00AA780A">
      <w:pPr>
        <w:ind w:firstLine="720"/>
        <w:jc w:val="both"/>
      </w:pPr>
      <w:r w:rsidRPr="00EB4A34">
        <w:t>12</w:t>
      </w:r>
      <w:r w:rsidR="00E657DE" w:rsidRPr="00EB4A34">
        <w:t>.</w:t>
      </w:r>
      <w:r w:rsidR="00AB48A7" w:rsidRPr="00EB4A34">
        <w:t>3</w:t>
      </w:r>
      <w:r w:rsidR="006121DA" w:rsidRPr="00EB4A34">
        <w:t>.4</w:t>
      </w:r>
      <w:proofErr w:type="gramStart"/>
      <w:r w:rsidR="00E657DE" w:rsidRPr="00EB4A34">
        <w:t xml:space="preserve">. </w:t>
      </w:r>
      <w:r w:rsidR="00E15AC6" w:rsidRPr="00EB4A34">
        <w:t>обеспечить</w:t>
      </w:r>
      <w:proofErr w:type="gramEnd"/>
      <w:r w:rsidR="00E15AC6" w:rsidRPr="00EB4A34">
        <w:t xml:space="preserve"> сохранность сведений, составляющих коммерческую тайну Страхователя.</w:t>
      </w:r>
    </w:p>
    <w:p w14:paraId="31DF679D" w14:textId="77777777" w:rsidR="00E657DE" w:rsidRPr="00EB4A34" w:rsidRDefault="00E657DE">
      <w:pPr>
        <w:ind w:firstLine="720"/>
        <w:jc w:val="both"/>
      </w:pPr>
    </w:p>
    <w:p w14:paraId="6296C2CE" w14:textId="77777777" w:rsidR="00E15AC6" w:rsidRPr="00EB4A34" w:rsidRDefault="00AA780A">
      <w:pPr>
        <w:ind w:firstLine="720"/>
        <w:jc w:val="both"/>
        <w:rPr>
          <w:b/>
        </w:rPr>
      </w:pPr>
      <w:r w:rsidRPr="00EB4A34">
        <w:rPr>
          <w:b/>
        </w:rPr>
        <w:t>12</w:t>
      </w:r>
      <w:r w:rsidR="00AB48A7" w:rsidRPr="00EB4A34">
        <w:rPr>
          <w:b/>
        </w:rPr>
        <w:t>.4</w:t>
      </w:r>
      <w:r w:rsidR="00E15AC6" w:rsidRPr="00EB4A34">
        <w:rPr>
          <w:b/>
        </w:rPr>
        <w:t>. Страхователь (Выгодоприобретатель) обязан:</w:t>
      </w:r>
    </w:p>
    <w:p w14:paraId="4CBC51B2" w14:textId="77777777" w:rsidR="00E15AC6" w:rsidRPr="00EB4A34" w:rsidRDefault="00AA780A">
      <w:pPr>
        <w:ind w:firstLine="720"/>
        <w:jc w:val="both"/>
      </w:pPr>
      <w:r w:rsidRPr="00EB4A34">
        <w:t>12</w:t>
      </w:r>
      <w:r w:rsidR="00E15AC6" w:rsidRPr="00EB4A34">
        <w:t>.</w:t>
      </w:r>
      <w:r w:rsidR="00AB48A7" w:rsidRPr="00EB4A34">
        <w:t>4</w:t>
      </w:r>
      <w:r w:rsidR="00E15AC6" w:rsidRPr="00EB4A34">
        <w:t>.1</w:t>
      </w:r>
      <w:proofErr w:type="gramStart"/>
      <w:r w:rsidR="00E15AC6" w:rsidRPr="00EB4A34">
        <w:t>. при</w:t>
      </w:r>
      <w:proofErr w:type="gramEnd"/>
      <w:r w:rsidR="00E15AC6" w:rsidRPr="00EB4A34">
        <w:t xml:space="preserve"> заключении Договора сообщить Страховщику полные и достоверные сведения об объекте страхования и обстоятельствах, имеющих значение для оценки степени риска, предоставив по требованию Страховщика необходимые подтверждающие документы;</w:t>
      </w:r>
    </w:p>
    <w:p w14:paraId="6F96F2FA" w14:textId="77777777" w:rsidR="00E15AC6" w:rsidRPr="00EB4A34" w:rsidRDefault="00AA780A">
      <w:pPr>
        <w:ind w:firstLine="720"/>
        <w:jc w:val="both"/>
      </w:pPr>
      <w:r w:rsidRPr="00EB4A34">
        <w:t>12</w:t>
      </w:r>
      <w:r w:rsidR="00E15AC6" w:rsidRPr="00EB4A34">
        <w:t>.</w:t>
      </w:r>
      <w:r w:rsidR="00AB48A7" w:rsidRPr="00EB4A34">
        <w:t>4</w:t>
      </w:r>
      <w:r w:rsidR="00E15AC6" w:rsidRPr="00EB4A34">
        <w:t>.2</w:t>
      </w:r>
      <w:proofErr w:type="gramStart"/>
      <w:r w:rsidR="00E15AC6" w:rsidRPr="00EB4A34">
        <w:t>. оплатить</w:t>
      </w:r>
      <w:proofErr w:type="gramEnd"/>
      <w:r w:rsidR="00E15AC6" w:rsidRPr="00EB4A34">
        <w:t xml:space="preserve"> страховую премию в сумме и в срок, предусмотренны</w:t>
      </w:r>
      <w:r w:rsidR="00812928" w:rsidRPr="00EB4A34">
        <w:t>й</w:t>
      </w:r>
      <w:r w:rsidR="00E15AC6" w:rsidRPr="00EB4A34">
        <w:t xml:space="preserve"> Договором</w:t>
      </w:r>
      <w:r w:rsidR="00812928" w:rsidRPr="00EB4A34">
        <w:t>;</w:t>
      </w:r>
    </w:p>
    <w:p w14:paraId="0CF44E72" w14:textId="77777777" w:rsidR="00E15AC6" w:rsidRPr="00EB4A34" w:rsidRDefault="00E15AC6">
      <w:pPr>
        <w:ind w:firstLine="720"/>
        <w:jc w:val="both"/>
      </w:pPr>
      <w:r w:rsidRPr="00EB4A34">
        <w:t>1</w:t>
      </w:r>
      <w:r w:rsidR="00AA780A" w:rsidRPr="00EB4A34">
        <w:t>2</w:t>
      </w:r>
      <w:r w:rsidRPr="00EB4A34">
        <w:t>.</w:t>
      </w:r>
      <w:r w:rsidR="00AB48A7" w:rsidRPr="00EB4A34">
        <w:t>4</w:t>
      </w:r>
      <w:r w:rsidRPr="00EB4A34">
        <w:t>.3</w:t>
      </w:r>
      <w:proofErr w:type="gramStart"/>
      <w:r w:rsidRPr="00EB4A34">
        <w:t>. немедленно</w:t>
      </w:r>
      <w:proofErr w:type="gramEnd"/>
      <w:r w:rsidRPr="00EB4A34">
        <w:t xml:space="preserve">, как только это станет известно, сообщить телефонограммой Страховщику (с последующим письменным подтверждением в течение 2-х </w:t>
      </w:r>
      <w:r w:rsidR="006F2DBA" w:rsidRPr="00EB4A34">
        <w:t>рабочих дней</w:t>
      </w:r>
      <w:r w:rsidRPr="00EB4A34">
        <w:t xml:space="preserve">) об обстоятельствах, </w:t>
      </w:r>
      <w:r w:rsidR="00826BB7" w:rsidRPr="00EB4A34">
        <w:t>которые могут</w:t>
      </w:r>
      <w:r w:rsidRPr="00EB4A34">
        <w:t xml:space="preserve"> </w:t>
      </w:r>
      <w:r w:rsidR="00826BB7" w:rsidRPr="00EB4A34">
        <w:t>существенно повлиять на увеличение страхового риска</w:t>
      </w:r>
      <w:r w:rsidRPr="00EB4A34">
        <w:t>;</w:t>
      </w:r>
    </w:p>
    <w:p w14:paraId="13721501" w14:textId="77777777" w:rsidR="00E15AC6" w:rsidRPr="00EB4A34" w:rsidRDefault="00E15AC6">
      <w:pPr>
        <w:ind w:firstLine="720"/>
        <w:jc w:val="both"/>
        <w:rPr>
          <w:spacing w:val="-4"/>
        </w:rPr>
      </w:pPr>
      <w:r w:rsidRPr="00EB4A34">
        <w:t>1</w:t>
      </w:r>
      <w:r w:rsidR="00AA780A" w:rsidRPr="00EB4A34">
        <w:t>2</w:t>
      </w:r>
      <w:r w:rsidRPr="00EB4A34">
        <w:t>.</w:t>
      </w:r>
      <w:r w:rsidR="00AB48A7" w:rsidRPr="00EB4A34">
        <w:t>4</w:t>
      </w:r>
      <w:r w:rsidRPr="00EB4A34">
        <w:t>.4</w:t>
      </w:r>
      <w:proofErr w:type="gramStart"/>
      <w:r w:rsidRPr="00EB4A34">
        <w:t>.</w:t>
      </w:r>
      <w:r w:rsidRPr="00EB4A34">
        <w:rPr>
          <w:spacing w:val="-4"/>
        </w:rPr>
        <w:t xml:space="preserve"> принимать</w:t>
      </w:r>
      <w:proofErr w:type="gramEnd"/>
      <w:r w:rsidRPr="00EB4A34">
        <w:rPr>
          <w:spacing w:val="-4"/>
        </w:rPr>
        <w:t xml:space="preserve"> все необходимые и доступные меры для обеспечения безопасной перевозки застрахованного груза и предотвращения убытков, строго соблюдать условия охраны и перевозки, сообщенные Страховщику  при  заключении Договор</w:t>
      </w:r>
      <w:r w:rsidR="00A235A8" w:rsidRPr="00EB4A34">
        <w:rPr>
          <w:spacing w:val="-4"/>
        </w:rPr>
        <w:t>а</w:t>
      </w:r>
      <w:r w:rsidR="006121DA" w:rsidRPr="00EB4A34">
        <w:rPr>
          <w:spacing w:val="-4"/>
        </w:rPr>
        <w:t xml:space="preserve"> или обусловленные Договором</w:t>
      </w:r>
      <w:r w:rsidR="00A235A8" w:rsidRPr="00EB4A34">
        <w:rPr>
          <w:spacing w:val="-4"/>
        </w:rPr>
        <w:t>;</w:t>
      </w:r>
    </w:p>
    <w:p w14:paraId="1A9C7393" w14:textId="77777777" w:rsidR="00A235A8" w:rsidRPr="00EB4A34" w:rsidRDefault="00A235A8">
      <w:pPr>
        <w:ind w:firstLine="720"/>
        <w:jc w:val="both"/>
        <w:rPr>
          <w:spacing w:val="-4"/>
        </w:rPr>
      </w:pPr>
      <w:r w:rsidRPr="00EB4A34">
        <w:rPr>
          <w:spacing w:val="-4"/>
        </w:rPr>
        <w:t>1</w:t>
      </w:r>
      <w:r w:rsidR="00AA780A" w:rsidRPr="00EB4A34">
        <w:rPr>
          <w:spacing w:val="-4"/>
        </w:rPr>
        <w:t>2</w:t>
      </w:r>
      <w:r w:rsidRPr="00EB4A34">
        <w:rPr>
          <w:spacing w:val="-4"/>
        </w:rPr>
        <w:t>.</w:t>
      </w:r>
      <w:r w:rsidR="00AB48A7" w:rsidRPr="00EB4A34">
        <w:rPr>
          <w:spacing w:val="-4"/>
        </w:rPr>
        <w:t>4</w:t>
      </w:r>
      <w:r w:rsidRPr="00EB4A34">
        <w:rPr>
          <w:spacing w:val="-4"/>
        </w:rPr>
        <w:t>.5</w:t>
      </w:r>
      <w:proofErr w:type="gramStart"/>
      <w:r w:rsidRPr="00EB4A34">
        <w:rPr>
          <w:spacing w:val="-4"/>
        </w:rPr>
        <w:t>. обеспечить</w:t>
      </w:r>
      <w:proofErr w:type="gramEnd"/>
      <w:r w:rsidRPr="00EB4A34">
        <w:rPr>
          <w:spacing w:val="-4"/>
        </w:rPr>
        <w:t xml:space="preserve"> выполнение письменных инструкций Страховщика.</w:t>
      </w:r>
    </w:p>
    <w:p w14:paraId="7F0A8852" w14:textId="77777777" w:rsidR="004041EA" w:rsidRPr="00EB4A34" w:rsidRDefault="004041EA">
      <w:pPr>
        <w:ind w:firstLine="720"/>
        <w:jc w:val="both"/>
      </w:pPr>
    </w:p>
    <w:p w14:paraId="521C9B4A" w14:textId="77777777" w:rsidR="006121DA" w:rsidRPr="00EB4A34" w:rsidRDefault="00AB48A7" w:rsidP="006121DA">
      <w:pPr>
        <w:ind w:firstLine="720"/>
        <w:jc w:val="both"/>
        <w:rPr>
          <w:b/>
        </w:rPr>
      </w:pPr>
      <w:r w:rsidRPr="00EB4A34">
        <w:rPr>
          <w:b/>
        </w:rPr>
        <w:t>1</w:t>
      </w:r>
      <w:r w:rsidR="00AA780A" w:rsidRPr="00EB4A34">
        <w:rPr>
          <w:b/>
        </w:rPr>
        <w:t>2</w:t>
      </w:r>
      <w:r w:rsidRPr="00EB4A34">
        <w:rPr>
          <w:b/>
        </w:rPr>
        <w:t>.5</w:t>
      </w:r>
      <w:r w:rsidR="006121DA" w:rsidRPr="00EB4A34">
        <w:rPr>
          <w:b/>
        </w:rPr>
        <w:t>. При наступлении страхового случая Страхователь (Выгодоприобретатель) обязан:</w:t>
      </w:r>
    </w:p>
    <w:p w14:paraId="2E7E3622" w14:textId="77777777" w:rsidR="006121DA" w:rsidRPr="00EB4A34" w:rsidRDefault="006121DA" w:rsidP="006121DA">
      <w:pPr>
        <w:ind w:firstLine="720"/>
        <w:jc w:val="both"/>
      </w:pPr>
      <w:r w:rsidRPr="00EB4A34">
        <w:t>1</w:t>
      </w:r>
      <w:r w:rsidR="00AA780A" w:rsidRPr="00EB4A34">
        <w:t>2</w:t>
      </w:r>
      <w:r w:rsidR="00AB48A7" w:rsidRPr="00EB4A34">
        <w:t>.5</w:t>
      </w:r>
      <w:r w:rsidRPr="00EB4A34">
        <w:t>.1</w:t>
      </w:r>
      <w:proofErr w:type="gramStart"/>
      <w:r w:rsidRPr="00EB4A34">
        <w:t>. принять</w:t>
      </w:r>
      <w:proofErr w:type="gramEnd"/>
      <w:r w:rsidRPr="00EB4A34">
        <w:t xml:space="preserve"> все необходимые и доступные меры по спасанию и сохранению поврежденного груза, а также по уменьшению</w:t>
      </w:r>
      <w:r w:rsidR="00733787" w:rsidRPr="00EB4A34">
        <w:t xml:space="preserve"> размера</w:t>
      </w:r>
      <w:r w:rsidRPr="00EB4A34">
        <w:t xml:space="preserve"> ущерба и дополнительных расходов;</w:t>
      </w:r>
    </w:p>
    <w:p w14:paraId="3AEF7E6F" w14:textId="77777777" w:rsidR="00AB48A7" w:rsidRPr="00EB4A34" w:rsidRDefault="006121DA" w:rsidP="006121DA">
      <w:pPr>
        <w:ind w:firstLine="720"/>
        <w:jc w:val="both"/>
      </w:pPr>
      <w:r w:rsidRPr="00EB4A34">
        <w:lastRenderedPageBreak/>
        <w:t>1</w:t>
      </w:r>
      <w:r w:rsidR="00AA780A" w:rsidRPr="00EB4A34">
        <w:t>2</w:t>
      </w:r>
      <w:r w:rsidRPr="00EB4A34">
        <w:t>.</w:t>
      </w:r>
      <w:r w:rsidR="00AB48A7" w:rsidRPr="00EB4A34">
        <w:t>5</w:t>
      </w:r>
      <w:r w:rsidRPr="00EB4A34">
        <w:t>.2</w:t>
      </w:r>
      <w:proofErr w:type="gramStart"/>
      <w:r w:rsidRPr="00EB4A34">
        <w:t>. незамедлительно</w:t>
      </w:r>
      <w:proofErr w:type="gramEnd"/>
      <w:r w:rsidRPr="00EB4A34">
        <w:t>, как только это станет им известно, любым доступным способом</w:t>
      </w:r>
      <w:r w:rsidR="00B010FF" w:rsidRPr="00EB4A34">
        <w:t xml:space="preserve"> </w:t>
      </w:r>
      <w:r w:rsidR="00AB48A7" w:rsidRPr="00EB4A34">
        <w:t xml:space="preserve">уведомить о страховом случае Страховщика. </w:t>
      </w:r>
      <w:r w:rsidR="00B010FF" w:rsidRPr="00EB4A34">
        <w:t xml:space="preserve"> </w:t>
      </w:r>
      <w:r w:rsidR="00AB48A7" w:rsidRPr="00EB4A34">
        <w:t>Последующее письменное уведомление должно быть направлено Страховщику не позднее 3-х рабочих дней с момента, когда Страхователь узнал или должен был узнать о случившемся;</w:t>
      </w:r>
    </w:p>
    <w:p w14:paraId="10D23820" w14:textId="77777777" w:rsidR="00AA780A" w:rsidRPr="00EB4A34" w:rsidRDefault="00AA780A" w:rsidP="00AA780A">
      <w:pPr>
        <w:ind w:firstLine="720"/>
        <w:jc w:val="both"/>
      </w:pPr>
      <w:r w:rsidRPr="00EB4A34">
        <w:t>Неисполнение Страхователем обязанности по уведомлению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Указанные последствия могут быть применены, в частности, если отсутствие своевременного уведомления не позволило Страховщику реализовать право на проверку факта наступления события или на участие в оценке суммы ущерба.</w:t>
      </w:r>
    </w:p>
    <w:p w14:paraId="6BBFE842" w14:textId="77777777" w:rsidR="009D2DF6" w:rsidRPr="00EB4A34" w:rsidRDefault="00AA780A" w:rsidP="009D2DF6">
      <w:pPr>
        <w:ind w:firstLine="720"/>
        <w:jc w:val="both"/>
      </w:pPr>
      <w:r w:rsidRPr="00EB4A34">
        <w:t>12</w:t>
      </w:r>
      <w:r w:rsidR="006121DA" w:rsidRPr="00EB4A34">
        <w:t>.</w:t>
      </w:r>
      <w:r w:rsidR="00AB48A7" w:rsidRPr="00EB4A34">
        <w:t>5</w:t>
      </w:r>
      <w:r w:rsidR="006121DA" w:rsidRPr="00EB4A34">
        <w:t>.3</w:t>
      </w:r>
      <w:proofErr w:type="gramStart"/>
      <w:r w:rsidR="006121DA" w:rsidRPr="00EB4A34">
        <w:t>. при</w:t>
      </w:r>
      <w:proofErr w:type="gramEnd"/>
      <w:r w:rsidR="006121DA" w:rsidRPr="00EB4A34">
        <w:t xml:space="preserve"> хищении груза или иных противоправных действиях в отношении застрахованного груза заявить в правоохранительные органы по месту события и получить от них документальное подтверждение факта события;</w:t>
      </w:r>
      <w:r w:rsidR="009D2DF6" w:rsidRPr="00EB4A34">
        <w:t xml:space="preserve"> при дорожно-транспортной происшествии привлечь сотрудников ГИБДД (дорожной полиции) для фиксации события и установления виновных лиц, принять меры для фото или </w:t>
      </w:r>
      <w:proofErr w:type="spellStart"/>
      <w:r w:rsidR="009D2DF6" w:rsidRPr="00EB4A34">
        <w:t>видеофиксации</w:t>
      </w:r>
      <w:proofErr w:type="spellEnd"/>
      <w:r w:rsidR="009D2DF6" w:rsidRPr="00EB4A34">
        <w:t xml:space="preserve"> происшествия доступными средствами</w:t>
      </w:r>
      <w:r w:rsidR="00060F9C" w:rsidRPr="00EB4A34">
        <w:t>;</w:t>
      </w:r>
      <w:r w:rsidR="00A17BB9" w:rsidRPr="00EB4A34">
        <w:t xml:space="preserve"> </w:t>
      </w:r>
    </w:p>
    <w:p w14:paraId="3C3E1481" w14:textId="77777777" w:rsidR="006121DA" w:rsidRPr="00EB4A34" w:rsidRDefault="009D2DF6" w:rsidP="009D2DF6">
      <w:pPr>
        <w:ind w:firstLine="720"/>
        <w:jc w:val="both"/>
      </w:pPr>
      <w:r w:rsidRPr="00EB4A34">
        <w:t>1</w:t>
      </w:r>
      <w:r w:rsidR="00AA780A" w:rsidRPr="00EB4A34">
        <w:t>2</w:t>
      </w:r>
      <w:r w:rsidR="00AB48A7" w:rsidRPr="00EB4A34">
        <w:t>.5</w:t>
      </w:r>
      <w:r w:rsidR="006121DA" w:rsidRPr="00EB4A34">
        <w:t>.4</w:t>
      </w:r>
      <w:proofErr w:type="gramStart"/>
      <w:r w:rsidR="006121DA" w:rsidRPr="00EB4A34">
        <w:t>. письменно</w:t>
      </w:r>
      <w:proofErr w:type="gramEnd"/>
      <w:r w:rsidR="006121DA" w:rsidRPr="00EB4A34">
        <w:t xml:space="preserve"> заявить лицу, ответственному за ущерб (перевозчику, экспедитору, администрации склада, порта и т.д.), претензию в связи с утратой, гибелью или повреждением груза, повреждением его упаковки, нарушением пломб, повреждением контейнеров или перевозочных средств, а также в связи с какими-либо иными ставшими известными нарушениями правил перевозки, погрузки, выгрузки или хранения, приведшими  или могущими привести к ущербу застрахованному грузу. Претензия заявляется </w:t>
      </w:r>
      <w:r w:rsidR="006121DA" w:rsidRPr="00EB4A34">
        <w:rPr>
          <w:spacing w:val="-4"/>
        </w:rPr>
        <w:t>в сроки и в порядке, установленные национальным или международным законодательством для соответствующего вида транспорта;</w:t>
      </w:r>
    </w:p>
    <w:p w14:paraId="34A55B53" w14:textId="77777777" w:rsidR="006121DA" w:rsidRPr="00EB4A34" w:rsidRDefault="00AA780A" w:rsidP="006121DA">
      <w:pPr>
        <w:ind w:firstLine="720"/>
        <w:jc w:val="both"/>
      </w:pPr>
      <w:r w:rsidRPr="00EB4A34">
        <w:t>12</w:t>
      </w:r>
      <w:r w:rsidR="006121DA" w:rsidRPr="00EB4A34">
        <w:t>.</w:t>
      </w:r>
      <w:r w:rsidR="00AB48A7" w:rsidRPr="00EB4A34">
        <w:t>5</w:t>
      </w:r>
      <w:r w:rsidR="006121DA" w:rsidRPr="00EB4A34">
        <w:t>.5</w:t>
      </w:r>
      <w:proofErr w:type="gramStart"/>
      <w:r w:rsidR="006121DA" w:rsidRPr="00EB4A34">
        <w:t>. оформить</w:t>
      </w:r>
      <w:proofErr w:type="gramEnd"/>
      <w:r w:rsidR="006121DA" w:rsidRPr="00EB4A34">
        <w:t xml:space="preserve"> документы, подтверждающие факт гибели, утраты или повреждения груза в соответствии с действующими правилами перевозки (перегрузки, хранения грузов) для соответствующего вида транспорта, а также местными обычаями;</w:t>
      </w:r>
    </w:p>
    <w:p w14:paraId="46AD5D69" w14:textId="77777777" w:rsidR="006121DA" w:rsidRPr="00EB4A34" w:rsidRDefault="00AA780A" w:rsidP="006121DA">
      <w:pPr>
        <w:ind w:firstLine="720"/>
        <w:jc w:val="both"/>
      </w:pPr>
      <w:r w:rsidRPr="00EB4A34">
        <w:t>12</w:t>
      </w:r>
      <w:r w:rsidR="006121DA" w:rsidRPr="00EB4A34">
        <w:t>.</w:t>
      </w:r>
      <w:r w:rsidR="00AB48A7" w:rsidRPr="00EB4A34">
        <w:t>5</w:t>
      </w:r>
      <w:r w:rsidR="006121DA" w:rsidRPr="00EB4A34">
        <w:t xml:space="preserve">.6.  </w:t>
      </w:r>
      <w:proofErr w:type="gramStart"/>
      <w:r w:rsidR="006121DA" w:rsidRPr="00EB4A34">
        <w:t>получив</w:t>
      </w:r>
      <w:proofErr w:type="gramEnd"/>
      <w:r w:rsidR="006121DA" w:rsidRPr="00EB4A34">
        <w:t xml:space="preserve"> указания Страховщика по уменьшению и (или) определению размера убытка, во всем следовать этим указаниям, в частности, предоставить назначенному им эксперту возможность расследования причин страхового случая и определения размера ущерба;</w:t>
      </w:r>
    </w:p>
    <w:p w14:paraId="03E57252" w14:textId="77777777" w:rsidR="006121DA" w:rsidRPr="00EB4A34" w:rsidRDefault="00AA780A" w:rsidP="006121DA">
      <w:pPr>
        <w:ind w:firstLine="720"/>
        <w:jc w:val="both"/>
      </w:pPr>
      <w:r w:rsidRPr="00EB4A34">
        <w:rPr>
          <w:spacing w:val="-4"/>
        </w:rPr>
        <w:t>12</w:t>
      </w:r>
      <w:r w:rsidR="00AB48A7" w:rsidRPr="00EB4A34">
        <w:rPr>
          <w:spacing w:val="-4"/>
        </w:rPr>
        <w:t>.5</w:t>
      </w:r>
      <w:r w:rsidR="006121DA" w:rsidRPr="00EB4A34">
        <w:rPr>
          <w:spacing w:val="-4"/>
        </w:rPr>
        <w:t>.7</w:t>
      </w:r>
      <w:proofErr w:type="gramStart"/>
      <w:r w:rsidR="006121DA" w:rsidRPr="00EB4A34">
        <w:rPr>
          <w:spacing w:val="-4"/>
        </w:rPr>
        <w:t>. предоставить</w:t>
      </w:r>
      <w:proofErr w:type="gramEnd"/>
      <w:r w:rsidR="006121DA" w:rsidRPr="00EB4A34">
        <w:rPr>
          <w:spacing w:val="-4"/>
        </w:rPr>
        <w:t xml:space="preserve"> Страховщику все имеющиеся документы для обеспечения права требования, основанного на суброгации;</w:t>
      </w:r>
    </w:p>
    <w:p w14:paraId="145F59DB" w14:textId="77777777" w:rsidR="006121DA" w:rsidRPr="00EB4A34" w:rsidRDefault="00AA780A" w:rsidP="006121DA">
      <w:pPr>
        <w:ind w:firstLine="720"/>
        <w:jc w:val="both"/>
      </w:pPr>
      <w:r w:rsidRPr="00EB4A34">
        <w:t>12</w:t>
      </w:r>
      <w:r w:rsidR="00AB48A7" w:rsidRPr="00EB4A34">
        <w:t>.5</w:t>
      </w:r>
      <w:r w:rsidR="006121DA" w:rsidRPr="00EB4A34">
        <w:t xml:space="preserve">.8.  </w:t>
      </w:r>
      <w:proofErr w:type="gramStart"/>
      <w:r w:rsidR="006121DA" w:rsidRPr="00EB4A34">
        <w:t>уведомить</w:t>
      </w:r>
      <w:proofErr w:type="gramEnd"/>
      <w:r w:rsidR="006121DA" w:rsidRPr="00EB4A34">
        <w:t xml:space="preserve"> Страховщика о возвращении утраченного груза и вернуть в течение 20-ти рабочих дней со дня получения груза страховое возмещение за вычетом стоимости его восстановления, связанного со страховым случаем, или передать застрахованный груз в собственность Страховщика. При этом расходы по его переоформлению стороны несут солидарно;</w:t>
      </w:r>
    </w:p>
    <w:p w14:paraId="2906E487" w14:textId="77777777" w:rsidR="006121DA" w:rsidRPr="00EB4A34" w:rsidRDefault="006121DA" w:rsidP="006121DA">
      <w:pPr>
        <w:ind w:firstLine="720"/>
        <w:jc w:val="both"/>
      </w:pPr>
      <w:r w:rsidRPr="00EB4A34">
        <w:t>1</w:t>
      </w:r>
      <w:r w:rsidR="00AA780A" w:rsidRPr="00EB4A34">
        <w:t>2</w:t>
      </w:r>
      <w:r w:rsidR="00AB48A7" w:rsidRPr="00EB4A34">
        <w:t>.5</w:t>
      </w:r>
      <w:r w:rsidRPr="00EB4A34">
        <w:t>.9</w:t>
      </w:r>
      <w:proofErr w:type="gramStart"/>
      <w:r w:rsidRPr="00EB4A34">
        <w:t>. в</w:t>
      </w:r>
      <w:proofErr w:type="gramEnd"/>
      <w:r w:rsidRPr="00EB4A34">
        <w:t xml:space="preserve"> случае получения возмещения ущерба от  лица, ответственного за убытки, в течение 3-х рабочих дней известить Страховщика о получении возмещения и в течение 20 рабочих дней вернуть Страховщику полученное страховое возмещение.</w:t>
      </w:r>
    </w:p>
    <w:p w14:paraId="0879CAD7" w14:textId="77777777" w:rsidR="006121DA" w:rsidRPr="00EB4A34" w:rsidRDefault="00AA780A" w:rsidP="006121DA">
      <w:pPr>
        <w:pStyle w:val="1"/>
        <w:ind w:firstLine="720"/>
        <w:rPr>
          <w:b w:val="0"/>
          <w:sz w:val="20"/>
        </w:rPr>
      </w:pPr>
      <w:r w:rsidRPr="00EB4A34">
        <w:rPr>
          <w:b w:val="0"/>
          <w:sz w:val="20"/>
        </w:rPr>
        <w:t>12</w:t>
      </w:r>
      <w:r w:rsidR="006121DA" w:rsidRPr="00EB4A34">
        <w:rPr>
          <w:b w:val="0"/>
          <w:sz w:val="20"/>
        </w:rPr>
        <w:t>.</w:t>
      </w:r>
      <w:r w:rsidR="00AB48A7" w:rsidRPr="00EB4A34">
        <w:rPr>
          <w:b w:val="0"/>
          <w:sz w:val="20"/>
        </w:rPr>
        <w:t>5</w:t>
      </w:r>
      <w:r w:rsidR="006121DA" w:rsidRPr="00EB4A34">
        <w:rPr>
          <w:b w:val="0"/>
          <w:sz w:val="20"/>
        </w:rPr>
        <w:t>.10</w:t>
      </w:r>
      <w:proofErr w:type="gramStart"/>
      <w:r w:rsidR="006121DA" w:rsidRPr="00EB4A34">
        <w:rPr>
          <w:b w:val="0"/>
          <w:sz w:val="20"/>
        </w:rPr>
        <w:t>. по</w:t>
      </w:r>
      <w:proofErr w:type="gramEnd"/>
      <w:r w:rsidR="006121DA" w:rsidRPr="00EB4A34">
        <w:rPr>
          <w:b w:val="0"/>
          <w:sz w:val="20"/>
        </w:rPr>
        <w:t xml:space="preserve"> требованию Страховщика уплатить оставшуюся часть страховой премии в случае уплаты Страхователем страховой премии в рассрочку, если иное не предусмотрено Договором.</w:t>
      </w:r>
    </w:p>
    <w:p w14:paraId="43674BA2" w14:textId="77777777" w:rsidR="006121DA" w:rsidRPr="00EB4A34" w:rsidRDefault="006121DA" w:rsidP="006121DA">
      <w:pPr>
        <w:ind w:firstLine="720"/>
        <w:jc w:val="both"/>
      </w:pPr>
    </w:p>
    <w:p w14:paraId="6CCD6229" w14:textId="77777777" w:rsidR="006121DA" w:rsidRPr="00EB4A34" w:rsidRDefault="00AA780A" w:rsidP="006121DA">
      <w:pPr>
        <w:ind w:firstLine="720"/>
        <w:jc w:val="both"/>
        <w:rPr>
          <w:b/>
        </w:rPr>
      </w:pPr>
      <w:r w:rsidRPr="00EB4A34">
        <w:rPr>
          <w:b/>
        </w:rPr>
        <w:t>12</w:t>
      </w:r>
      <w:r w:rsidR="00AB48A7" w:rsidRPr="00EB4A34">
        <w:rPr>
          <w:b/>
        </w:rPr>
        <w:t>.6</w:t>
      </w:r>
      <w:r w:rsidR="006121DA" w:rsidRPr="00EB4A34">
        <w:rPr>
          <w:b/>
        </w:rPr>
        <w:t>. При наступлении страхового случая Страховщик обязан:</w:t>
      </w:r>
    </w:p>
    <w:p w14:paraId="1E3BB6B5" w14:textId="77777777" w:rsidR="0063334B" w:rsidRPr="00EB4A34" w:rsidRDefault="00AA780A" w:rsidP="006121DA">
      <w:pPr>
        <w:ind w:firstLine="720"/>
        <w:jc w:val="both"/>
      </w:pPr>
      <w:r w:rsidRPr="00EB4A34">
        <w:t>12</w:t>
      </w:r>
      <w:r w:rsidR="006121DA" w:rsidRPr="00EB4A34">
        <w:t>.</w:t>
      </w:r>
      <w:r w:rsidR="00AB48A7" w:rsidRPr="00EB4A34">
        <w:t>6</w:t>
      </w:r>
      <w:r w:rsidR="006121DA" w:rsidRPr="00EB4A34">
        <w:t>.</w:t>
      </w:r>
      <w:r w:rsidR="0063334B" w:rsidRPr="00EB4A34">
        <w:t>1</w:t>
      </w:r>
      <w:proofErr w:type="gramStart"/>
      <w:r w:rsidR="006121DA" w:rsidRPr="00EB4A34">
        <w:t>. при</w:t>
      </w:r>
      <w:proofErr w:type="gramEnd"/>
      <w:r w:rsidR="006121DA" w:rsidRPr="00EB4A34">
        <w:t xml:space="preserve"> получении заявления Страхователя (Выгодопр</w:t>
      </w:r>
      <w:r w:rsidR="0063334B" w:rsidRPr="00EB4A34">
        <w:t xml:space="preserve">иобретателя) о страховом случае рассмотреть вопрос о необходимости осмотра аварийного груза (контейнера) </w:t>
      </w:r>
      <w:r w:rsidR="00DF4D9C" w:rsidRPr="00EB4A34">
        <w:t>независимым экспертом и дать соответствующие инструкции Страхователю;</w:t>
      </w:r>
    </w:p>
    <w:p w14:paraId="73DD024F" w14:textId="77777777" w:rsidR="00DF4D9C" w:rsidRPr="00EB4A34" w:rsidRDefault="00AA780A" w:rsidP="006121DA">
      <w:pPr>
        <w:ind w:firstLine="720"/>
        <w:jc w:val="both"/>
      </w:pPr>
      <w:r w:rsidRPr="00EB4A34">
        <w:t>12</w:t>
      </w:r>
      <w:r w:rsidR="0063334B" w:rsidRPr="00EB4A34">
        <w:t>.</w:t>
      </w:r>
      <w:r w:rsidR="00AB48A7" w:rsidRPr="00EB4A34">
        <w:t>6</w:t>
      </w:r>
      <w:r w:rsidRPr="00EB4A34">
        <w:t>.</w:t>
      </w:r>
      <w:r w:rsidR="0063334B" w:rsidRPr="00EB4A34">
        <w:t>2</w:t>
      </w:r>
      <w:proofErr w:type="gramStart"/>
      <w:r w:rsidR="0063334B" w:rsidRPr="00EB4A34">
        <w:t>.</w:t>
      </w:r>
      <w:r w:rsidR="006121DA" w:rsidRPr="00EB4A34">
        <w:t xml:space="preserve"> </w:t>
      </w:r>
      <w:r w:rsidR="00DF4D9C" w:rsidRPr="00EB4A34">
        <w:t>отвечать</w:t>
      </w:r>
      <w:proofErr w:type="gramEnd"/>
      <w:r w:rsidR="00DF4D9C" w:rsidRPr="00EB4A34">
        <w:t xml:space="preserve"> на вопросы Страхователя, касающиеся перечня документов, порядка и сроков получения страхового возмещения;</w:t>
      </w:r>
    </w:p>
    <w:p w14:paraId="00AE98A0" w14:textId="77777777" w:rsidR="006121DA" w:rsidRPr="00EB4A34" w:rsidRDefault="00AA780A" w:rsidP="006121DA">
      <w:pPr>
        <w:ind w:firstLine="720"/>
        <w:jc w:val="both"/>
      </w:pPr>
      <w:r w:rsidRPr="00EB4A34">
        <w:t>12</w:t>
      </w:r>
      <w:r w:rsidR="00AB48A7" w:rsidRPr="00EB4A34">
        <w:t>.6</w:t>
      </w:r>
      <w:r w:rsidR="00DF4D9C" w:rsidRPr="00EB4A34">
        <w:t>.3</w:t>
      </w:r>
      <w:proofErr w:type="gramStart"/>
      <w:r w:rsidR="00DF4D9C" w:rsidRPr="00EB4A34">
        <w:t xml:space="preserve">. </w:t>
      </w:r>
      <w:r w:rsidR="006121DA" w:rsidRPr="00EB4A34">
        <w:t>в</w:t>
      </w:r>
      <w:proofErr w:type="gramEnd"/>
      <w:r w:rsidR="006121DA" w:rsidRPr="00EB4A34">
        <w:t xml:space="preserve"> течение 15-ти рабочих дней со дня получения всех необходимых документов, указанных в </w:t>
      </w:r>
      <w:r w:rsidR="00D02486" w:rsidRPr="00EB4A34">
        <w:t>разделе</w:t>
      </w:r>
      <w:r w:rsidR="006121DA" w:rsidRPr="00EB4A34">
        <w:t xml:space="preserve"> 1</w:t>
      </w:r>
      <w:r w:rsidR="00D02486" w:rsidRPr="00EB4A34">
        <w:t>3</w:t>
      </w:r>
      <w:r w:rsidR="006121DA" w:rsidRPr="00EB4A34">
        <w:t xml:space="preserve"> Правил, если иной срок не предусмотрен Договором, принять решение о страховой выплате или об отказе в страховой выплате, и в последнем случае сообщить Страхователю в письменной форме с мотивирова</w:t>
      </w:r>
      <w:r w:rsidR="00682FF9" w:rsidRPr="00EB4A34">
        <w:t>нным обоснованием причин отказа.</w:t>
      </w:r>
    </w:p>
    <w:p w14:paraId="4521D26B" w14:textId="77777777" w:rsidR="006121DA" w:rsidRPr="00EB4A34" w:rsidRDefault="006121DA" w:rsidP="00AA780A">
      <w:pPr>
        <w:jc w:val="both"/>
      </w:pPr>
    </w:p>
    <w:p w14:paraId="3D9237BA" w14:textId="77777777" w:rsidR="00E15AC6" w:rsidRPr="00EB4A34" w:rsidRDefault="00E15AC6" w:rsidP="00CD3E7A">
      <w:pPr>
        <w:ind w:firstLine="720"/>
        <w:jc w:val="both"/>
      </w:pPr>
      <w:r w:rsidRPr="00EB4A34">
        <w:t>1</w:t>
      </w:r>
      <w:r w:rsidR="00AA780A" w:rsidRPr="00EB4A34">
        <w:t>2</w:t>
      </w:r>
      <w:r w:rsidRPr="00EB4A34">
        <w:t>.</w:t>
      </w:r>
      <w:r w:rsidR="00AB48A7" w:rsidRPr="00EB4A34">
        <w:t>7</w:t>
      </w:r>
      <w:r w:rsidRPr="00EB4A34">
        <w:t>. Договором могут быть предусмотрены также другие права и обязанности Страхователя (Выгодоприобретателя) и Страховщика.</w:t>
      </w:r>
      <w:r w:rsidRPr="00EB4A34">
        <w:tab/>
      </w:r>
    </w:p>
    <w:p w14:paraId="2D70AC3E" w14:textId="77777777" w:rsidR="00E15AC6" w:rsidRPr="00EB4A34" w:rsidRDefault="00E15AC6">
      <w:pPr>
        <w:jc w:val="both"/>
      </w:pPr>
    </w:p>
    <w:p w14:paraId="568C9FE9" w14:textId="77777777" w:rsidR="00E15AC6" w:rsidRPr="00EB4A34" w:rsidRDefault="00E15AC6">
      <w:pPr>
        <w:ind w:firstLine="720"/>
        <w:jc w:val="both"/>
        <w:rPr>
          <w:b/>
        </w:rPr>
      </w:pPr>
      <w:r w:rsidRPr="00EB4A34">
        <w:rPr>
          <w:b/>
        </w:rPr>
        <w:t>1</w:t>
      </w:r>
      <w:r w:rsidR="002708D5" w:rsidRPr="00EB4A34">
        <w:rPr>
          <w:b/>
        </w:rPr>
        <w:t>3</w:t>
      </w:r>
      <w:r w:rsidRPr="00EB4A34">
        <w:rPr>
          <w:b/>
        </w:rPr>
        <w:t>. Страхов</w:t>
      </w:r>
      <w:r w:rsidR="00103C89" w:rsidRPr="00EB4A34">
        <w:rPr>
          <w:b/>
        </w:rPr>
        <w:t>ое возмещение</w:t>
      </w:r>
      <w:r w:rsidR="00812928" w:rsidRPr="00EB4A34">
        <w:rPr>
          <w:b/>
        </w:rPr>
        <w:t>.</w:t>
      </w:r>
    </w:p>
    <w:p w14:paraId="6BDFA23B" w14:textId="77777777" w:rsidR="00812928" w:rsidRPr="00EB4A34" w:rsidRDefault="00812928">
      <w:pPr>
        <w:ind w:firstLine="720"/>
        <w:jc w:val="both"/>
      </w:pPr>
    </w:p>
    <w:p w14:paraId="7D5FA38C" w14:textId="5099096C" w:rsidR="002F78DF" w:rsidRPr="00EB4A34" w:rsidRDefault="00E15AC6" w:rsidP="00D02486">
      <w:pPr>
        <w:ind w:firstLine="720"/>
        <w:jc w:val="both"/>
      </w:pPr>
      <w:r w:rsidRPr="00EB4A34">
        <w:t>1</w:t>
      </w:r>
      <w:r w:rsidR="002708D5" w:rsidRPr="00EB4A34">
        <w:t>3</w:t>
      </w:r>
      <w:r w:rsidRPr="00EB4A34">
        <w:t>.1.Страхов</w:t>
      </w:r>
      <w:r w:rsidR="00586877" w:rsidRPr="00EB4A34">
        <w:t>ое возмещение</w:t>
      </w:r>
      <w:r w:rsidR="00525A6E" w:rsidRPr="00EB4A34">
        <w:t xml:space="preserve"> (страховая выплата) </w:t>
      </w:r>
      <w:r w:rsidRPr="00EB4A34">
        <w:t xml:space="preserve">– денежная сумма, выплачиваемая Страховщиком Страхователю, Выгодоприобретателю при наступлении страхового случая. </w:t>
      </w:r>
      <w:r w:rsidR="00586877" w:rsidRPr="00EB4A34">
        <w:t>В</w:t>
      </w:r>
      <w:r w:rsidRPr="00EB4A34">
        <w:t xml:space="preserve">ыплата </w:t>
      </w:r>
      <w:r w:rsidR="00586877" w:rsidRPr="00EB4A34">
        <w:t xml:space="preserve">страхового возмещения </w:t>
      </w:r>
      <w:r w:rsidRPr="00EB4A34">
        <w:t>производится на основании письменного заявления Страхователя (Выгодоприобретателя</w:t>
      </w:r>
      <w:r w:rsidR="004F677A" w:rsidRPr="00EB4A34">
        <w:t xml:space="preserve">), документов, указанных в пункте </w:t>
      </w:r>
      <w:r w:rsidRPr="00EB4A34">
        <w:t>1</w:t>
      </w:r>
      <w:r w:rsidR="007C0871" w:rsidRPr="00EB4A34">
        <w:t>3</w:t>
      </w:r>
      <w:r w:rsidRPr="00EB4A34">
        <w:t xml:space="preserve">.2. </w:t>
      </w:r>
      <w:r w:rsidR="0088175E" w:rsidRPr="00EB4A34">
        <w:t>Правил</w:t>
      </w:r>
      <w:r w:rsidRPr="00EB4A34">
        <w:t xml:space="preserve"> и страхового акта, составленного Страховщиком.</w:t>
      </w:r>
    </w:p>
    <w:p w14:paraId="59122446" w14:textId="131CBABD" w:rsidR="00E15AC6" w:rsidRPr="00EB4A34" w:rsidRDefault="00E15AC6">
      <w:pPr>
        <w:ind w:firstLine="720"/>
        <w:jc w:val="both"/>
      </w:pPr>
      <w:r w:rsidRPr="00EB4A34">
        <w:t>1</w:t>
      </w:r>
      <w:r w:rsidR="002708D5" w:rsidRPr="00EB4A34">
        <w:t>3</w:t>
      </w:r>
      <w:r w:rsidRPr="00EB4A34">
        <w:t>.2. При требовании страхово</w:t>
      </w:r>
      <w:r w:rsidR="00586877" w:rsidRPr="00EB4A34">
        <w:t xml:space="preserve">го возмещения </w:t>
      </w:r>
      <w:r w:rsidRPr="00EB4A34">
        <w:t xml:space="preserve">Страхователь </w:t>
      </w:r>
      <w:r w:rsidR="00586877" w:rsidRPr="00EB4A34">
        <w:t>(</w:t>
      </w:r>
      <w:r w:rsidRPr="00EB4A34">
        <w:t>Выгодоприобретатель</w:t>
      </w:r>
      <w:r w:rsidR="00586877" w:rsidRPr="00EB4A34">
        <w:t>)</w:t>
      </w:r>
      <w:r w:rsidRPr="00EB4A34">
        <w:t xml:space="preserve"> обязан предъявить Договор</w:t>
      </w:r>
      <w:r w:rsidR="00CE5295">
        <w:t>,</w:t>
      </w:r>
      <w:r w:rsidR="00CE5295" w:rsidRPr="00CE5295">
        <w:t xml:space="preserve"> заявление на выплату страхового возмещения по форме Страховщика</w:t>
      </w:r>
      <w:r w:rsidRPr="00EB4A34">
        <w:t xml:space="preserve"> и документально доказать:</w:t>
      </w:r>
    </w:p>
    <w:p w14:paraId="2521CD41" w14:textId="77777777" w:rsidR="00CE5295" w:rsidRDefault="00CE5295" w:rsidP="00CE5295">
      <w:pPr>
        <w:ind w:firstLine="720"/>
        <w:jc w:val="both"/>
      </w:pPr>
      <w:r w:rsidRPr="00CE5295">
        <w:t>13.2.1</w:t>
      </w:r>
      <w:proofErr w:type="gramStart"/>
      <w:r w:rsidRPr="00CE5295">
        <w:t>. факт</w:t>
      </w:r>
      <w:proofErr w:type="gramEnd"/>
      <w:r w:rsidRPr="00CE5295">
        <w:t xml:space="preserve"> перевозки, представив транспортные накладные, договоры перевозки, экспедиции, хранения, путевые листы, документы на транспортное средство и его экипаж,  иные документы, составленные в соответствии с действующим законодательством и практикой перевозок для соответствующего вида транспорта;</w:t>
      </w:r>
    </w:p>
    <w:p w14:paraId="34C4EBD2" w14:textId="77C97B69" w:rsidR="00CE5295" w:rsidRDefault="00CE5295" w:rsidP="00CE5295">
      <w:pPr>
        <w:ind w:firstLine="720"/>
        <w:jc w:val="both"/>
      </w:pPr>
      <w:r w:rsidRPr="00CE5295">
        <w:t xml:space="preserve">13.2.2. свой интерес в застрахованном грузе, представив документы на груз (договоры, контракты, коммерческие и таможенные документы на груз, содержание которых объективно подтверждает наличие интереса Выгодоприобретателя в сохранении груза), а также обоснованные претензии к лицам, ответственным за ущерб, оформленные на условиях, в порядке и сроки, установленные действующим законодательством и международными </w:t>
      </w:r>
      <w:r w:rsidRPr="00CE5295">
        <w:lastRenderedPageBreak/>
        <w:t xml:space="preserve">договорами Российской Федерации для соответствующего вида транспорта; при необходимости - письменное согласие Выгодоприобретателя на выплату страхового возмещения в адрес иного лица, подтверждающее принятие страховой выплаты в качестве </w:t>
      </w:r>
      <w:r>
        <w:t>надлежащего исполнения Договора;</w:t>
      </w:r>
    </w:p>
    <w:p w14:paraId="25F95DAF" w14:textId="0197A2AC" w:rsidR="00CE5295" w:rsidRDefault="00CE5295" w:rsidP="00CE5295">
      <w:pPr>
        <w:ind w:firstLine="720"/>
        <w:jc w:val="both"/>
      </w:pPr>
      <w:r w:rsidRPr="00CE5295">
        <w:t>13.2.3</w:t>
      </w:r>
      <w:proofErr w:type="gramStart"/>
      <w:r w:rsidRPr="00CE5295">
        <w:t>. наличие</w:t>
      </w:r>
      <w:proofErr w:type="gramEnd"/>
      <w:r w:rsidRPr="00CE5295">
        <w:t xml:space="preserve"> страхового случая, представив документы, составленные в соответствии с транспортными уставами и кодексами и сложившейся практикой для соответствующего вида перевозок, подтверждающие факт события и размер ущерба в застрахованном грузе, а также сведения о действиях лиц, участвующих в перевозке в момент страхового события. Документами, подтверждающими вышеуказанные обстоятельства, в частности, признаются: транспортные документы с отметками об ущербе, коммерческий акт (фотографии, акт приемки-передачи груза по качеству и количеству, акт отбраковки), выписки из судовых журналов, морской протест, объяснительные записки экипажа транспортного средства и иных участников перевозочного процесса, акт внутреннего расследования по факту произошедшего события и т.п.).</w:t>
      </w:r>
    </w:p>
    <w:p w14:paraId="6B005ADE" w14:textId="6A8BBE37" w:rsidR="00CE5295" w:rsidRDefault="00CE5295" w:rsidP="00CE5295">
      <w:pPr>
        <w:ind w:firstLine="720"/>
        <w:jc w:val="both"/>
      </w:pPr>
      <w:r w:rsidRPr="00CE5295">
        <w:t>13.2.4</w:t>
      </w:r>
      <w:proofErr w:type="gramStart"/>
      <w:r w:rsidRPr="00CE5295">
        <w:t>. причины</w:t>
      </w:r>
      <w:proofErr w:type="gramEnd"/>
      <w:r w:rsidRPr="00CE5295">
        <w:t xml:space="preserve"> и обстоятельства причинения ущерба, представив документы компетентных органов, обязанных в соответствии с законом фиксировать и расследовать соответствующие происшествия на транспорте (в том числе, документы компетентных органов, подтверждающие факт ДТП (транспортного происшествия), пожара, кражи, грабежа, разбойного нападения, противоправных действий третьих лиц, чрезвычайной ситуации, стихийны</w:t>
      </w:r>
      <w:r>
        <w:t>х бедствий, общей аварии и т.п.</w:t>
      </w:r>
    </w:p>
    <w:p w14:paraId="43F8CE67" w14:textId="07AAEC71" w:rsidR="00E15AC6" w:rsidRPr="00EB4A34" w:rsidRDefault="00E34EF2" w:rsidP="00CE5295">
      <w:pPr>
        <w:ind w:firstLine="720"/>
        <w:jc w:val="both"/>
      </w:pPr>
      <w:r w:rsidRPr="00EB4A34">
        <w:t>1</w:t>
      </w:r>
      <w:r w:rsidR="002708D5" w:rsidRPr="00EB4A34">
        <w:t>3</w:t>
      </w:r>
      <w:r w:rsidRPr="00EB4A34">
        <w:t>.2.5</w:t>
      </w:r>
      <w:proofErr w:type="gramStart"/>
      <w:r w:rsidR="00E15AC6" w:rsidRPr="00EB4A34">
        <w:t xml:space="preserve">. </w:t>
      </w:r>
      <w:r w:rsidR="00CE5295" w:rsidRPr="00CE5295">
        <w:t>размер</w:t>
      </w:r>
      <w:proofErr w:type="gramEnd"/>
      <w:r w:rsidR="00CE5295" w:rsidRPr="00CE5295">
        <w:t xml:space="preserve"> ущерба, причиненного заявленным страховым случаем, представив оправдательные документы, составленные согласно законам или обычаям того места, где определяется убыток (счета, заказ-наряды, акты выполненных ремонтных работ или утилизации груза, технические заключения специализированных организаций или производителей,  отчеты независимых экспертных организаций и т.д.).</w:t>
      </w:r>
    </w:p>
    <w:p w14:paraId="3B13124C" w14:textId="41068652" w:rsidR="00CB0F56" w:rsidRPr="00EB4A34" w:rsidRDefault="00C86817" w:rsidP="00C86817">
      <w:pPr>
        <w:numPr>
          <w:ilvl w:val="2"/>
          <w:numId w:val="26"/>
        </w:numPr>
        <w:ind w:left="0" w:firstLine="720"/>
        <w:jc w:val="both"/>
      </w:pPr>
      <w:r w:rsidRPr="00EB4A34">
        <w:t xml:space="preserve">По требованию Страховщика </w:t>
      </w:r>
      <w:r w:rsidR="0096719F" w:rsidRPr="00EB4A34">
        <w:t xml:space="preserve">экипаж транспортного средства </w:t>
      </w:r>
      <w:r w:rsidRPr="00EB4A34">
        <w:t>обязан</w:t>
      </w:r>
      <w:r w:rsidR="0096719F" w:rsidRPr="00EB4A34">
        <w:t xml:space="preserve"> явиться и представить личн</w:t>
      </w:r>
      <w:r w:rsidRPr="00EB4A34">
        <w:t>ые</w:t>
      </w:r>
      <w:r w:rsidR="0096719F" w:rsidRPr="00EB4A34">
        <w:t xml:space="preserve"> или </w:t>
      </w:r>
      <w:r w:rsidRPr="00EB4A34">
        <w:t xml:space="preserve">заверенные </w:t>
      </w:r>
      <w:r w:rsidR="0096719F" w:rsidRPr="00EB4A34">
        <w:t>нотариально</w:t>
      </w:r>
      <w:r w:rsidRPr="00EB4A34">
        <w:t xml:space="preserve"> </w:t>
      </w:r>
      <w:r w:rsidR="0096719F" w:rsidRPr="00EB4A34">
        <w:t>объяснения по факту произошедшего, за исключением документально подтвержденных случаев смерти или тяжкого состояния здоровья, препятствующего даче показаний.</w:t>
      </w:r>
      <w:r w:rsidR="00AA5BFA" w:rsidRPr="00EB4A34">
        <w:t xml:space="preserve"> </w:t>
      </w:r>
    </w:p>
    <w:p w14:paraId="697B9681" w14:textId="77777777" w:rsidR="00CE5295" w:rsidRDefault="00CB0F56" w:rsidP="00CE5295">
      <w:pPr>
        <w:numPr>
          <w:ilvl w:val="2"/>
          <w:numId w:val="26"/>
        </w:numPr>
        <w:ind w:left="0" w:firstLine="720"/>
        <w:jc w:val="both"/>
      </w:pPr>
      <w:r w:rsidRPr="00EB4A34">
        <w:t>Страховщик вправе не начинать принятие решения по страховому случаю до предоставления Страхователем, Выгодоприобретателем документов согласно пункту 13.2</w:t>
      </w:r>
      <w:proofErr w:type="gramStart"/>
      <w:r w:rsidRPr="00EB4A34">
        <w:t>. настоящих</w:t>
      </w:r>
      <w:proofErr w:type="gramEnd"/>
      <w:r w:rsidRPr="00EB4A34">
        <w:t xml:space="preserve"> Правил. Если исчерпывающий пакет документов не будет представлен Страховщику в пределах сроков исковой давности по договору перевозки (экспедирования)</w:t>
      </w:r>
      <w:r w:rsidR="00ED7C3D" w:rsidRPr="00EB4A34">
        <w:t xml:space="preserve">, наступление страхового случая </w:t>
      </w:r>
      <w:r w:rsidR="00BB3A0E" w:rsidRPr="00EB4A34">
        <w:t>не является</w:t>
      </w:r>
      <w:r w:rsidR="00ED7C3D" w:rsidRPr="00EB4A34">
        <w:t xml:space="preserve"> доказанным, урегулирование</w:t>
      </w:r>
      <w:r w:rsidR="00BB3A0E" w:rsidRPr="00EB4A34">
        <w:t xml:space="preserve"> прекращается</w:t>
      </w:r>
      <w:r w:rsidR="00ED7C3D" w:rsidRPr="00EB4A34">
        <w:t xml:space="preserve">. </w:t>
      </w:r>
    </w:p>
    <w:p w14:paraId="4B12D6D2" w14:textId="65253F7A" w:rsidR="00E15AC6" w:rsidRPr="00EB4A34" w:rsidRDefault="00E34EF2" w:rsidP="00CE5295">
      <w:pPr>
        <w:ind w:firstLine="720"/>
        <w:jc w:val="both"/>
      </w:pPr>
      <w:r w:rsidRPr="00EB4A34">
        <w:t>1</w:t>
      </w:r>
      <w:r w:rsidR="002708D5" w:rsidRPr="00EB4A34">
        <w:t>3</w:t>
      </w:r>
      <w:r w:rsidRPr="00EB4A34">
        <w:t>.</w:t>
      </w:r>
      <w:r w:rsidR="00CE5295">
        <w:t>3</w:t>
      </w:r>
      <w:r w:rsidR="00E15AC6" w:rsidRPr="00EB4A34">
        <w:t xml:space="preserve">.  </w:t>
      </w:r>
      <w:r w:rsidR="00187FE1" w:rsidRPr="00EB4A34">
        <w:t>При получении заявления Страхователя (Выгодоприобретателя) о страховом случае, Страховщик в течение 15 рабочих дней со дня получения всех необходимых документов, указанных в п</w:t>
      </w:r>
      <w:r w:rsidR="00DC57AB" w:rsidRPr="00EB4A34">
        <w:t>ункте</w:t>
      </w:r>
      <w:r w:rsidR="00187FE1" w:rsidRPr="00EB4A34">
        <w:t xml:space="preserve"> 13.2. Правил, принимает решение о страховой выплате.</w:t>
      </w:r>
      <w:r w:rsidR="00E15AC6" w:rsidRPr="00EB4A34">
        <w:t xml:space="preserve"> </w:t>
      </w:r>
      <w:r w:rsidR="00CE5295" w:rsidRPr="00CE5295">
        <w:t>В случае отсутствия правовых оснований для осуществления страховой выплаты (далее – решение об отказе) Страховщик, в течение 3 рабочих дней после принятия решения об отказе информирует Страхователя, в письменной форме, с мотивированным обоснованием причин отказа.</w:t>
      </w:r>
    </w:p>
    <w:p w14:paraId="2CC8062A" w14:textId="0400F017" w:rsidR="00E15AC6" w:rsidRPr="00EB4A34" w:rsidRDefault="00E15AC6" w:rsidP="00812928">
      <w:pPr>
        <w:ind w:firstLine="720"/>
        <w:jc w:val="both"/>
      </w:pPr>
      <w:r w:rsidRPr="00EB4A34">
        <w:t>1</w:t>
      </w:r>
      <w:r w:rsidR="002708D5" w:rsidRPr="00EB4A34">
        <w:t>3</w:t>
      </w:r>
      <w:r w:rsidRPr="00EB4A34">
        <w:t>.</w:t>
      </w:r>
      <w:r w:rsidR="00CE5295">
        <w:t>4</w:t>
      </w:r>
      <w:r w:rsidRPr="00EB4A34">
        <w:t>. В целях получения более полной информации о происшедшем заявленном страховом случае Страховщик вправе запрашивать сведения у компетентных органов и других организаций, располагающих информацией о событии, а также самостоятельно выяснять причины и обстоятельства его возникновения.</w:t>
      </w:r>
    </w:p>
    <w:p w14:paraId="15DB9054" w14:textId="3AE7C463" w:rsidR="00CD3E7A" w:rsidRPr="00EB4A34" w:rsidRDefault="00E15AC6" w:rsidP="00CD3E7A">
      <w:pPr>
        <w:ind w:firstLine="720"/>
        <w:jc w:val="both"/>
      </w:pPr>
      <w:r w:rsidRPr="00EB4A34">
        <w:t>1</w:t>
      </w:r>
      <w:r w:rsidR="002708D5" w:rsidRPr="00EB4A34">
        <w:t>3</w:t>
      </w:r>
      <w:r w:rsidRPr="00EB4A34">
        <w:t>.</w:t>
      </w:r>
      <w:r w:rsidR="00CE5295">
        <w:t>5</w:t>
      </w:r>
      <w:r w:rsidRPr="00EB4A34">
        <w:t xml:space="preserve">. Размер убытка определяется Страховщиком </w:t>
      </w:r>
      <w:r w:rsidR="00103C89" w:rsidRPr="00EB4A34">
        <w:t xml:space="preserve">на основании документов, представленных </w:t>
      </w:r>
      <w:r w:rsidRPr="00EB4A34">
        <w:t>Страховател</w:t>
      </w:r>
      <w:r w:rsidR="00103C89" w:rsidRPr="00EB4A34">
        <w:t>ем</w:t>
      </w:r>
      <w:r w:rsidRPr="00EB4A34">
        <w:t xml:space="preserve"> (Выгодоприобретател</w:t>
      </w:r>
      <w:r w:rsidR="00103C89" w:rsidRPr="00EB4A34">
        <w:t>ем</w:t>
      </w:r>
      <w:r w:rsidRPr="00EB4A34">
        <w:t>)</w:t>
      </w:r>
      <w:r w:rsidR="007B4FF1" w:rsidRPr="00EB4A34">
        <w:t xml:space="preserve"> или заключения независимой экспертизы</w:t>
      </w:r>
      <w:r w:rsidRPr="00EB4A34">
        <w:t xml:space="preserve">. </w:t>
      </w:r>
      <w:r w:rsidR="00103C89" w:rsidRPr="00EB4A34">
        <w:t xml:space="preserve">Любая из сторон вправе за свой счет привлечь независимого эксперта (сюрвейера) для определения причин и размера убытка. </w:t>
      </w:r>
    </w:p>
    <w:p w14:paraId="233CA947" w14:textId="77777777" w:rsidR="00CD3E7A" w:rsidRPr="00EB4A34" w:rsidRDefault="00CD3E7A">
      <w:pPr>
        <w:ind w:firstLine="720"/>
        <w:jc w:val="both"/>
      </w:pPr>
      <w:r w:rsidRPr="00EB4A34">
        <w:t xml:space="preserve">Затраты Страхователя (Выгодоприобретателя) на </w:t>
      </w:r>
      <w:r w:rsidR="00EC1B03" w:rsidRPr="00EB4A34">
        <w:t>привлечение</w:t>
      </w:r>
      <w:r w:rsidRPr="00EB4A34">
        <w:t xml:space="preserve"> независимого эксперта (сюрвейера) возмещаются Страховщиком за исключением случаев, когда Страховщик самостоятельно привлекает независимого эксперта </w:t>
      </w:r>
      <w:r w:rsidR="003F2D82" w:rsidRPr="00EB4A34">
        <w:t>(сюрвейера)</w:t>
      </w:r>
      <w:r w:rsidRPr="00EB4A34">
        <w:t>.</w:t>
      </w:r>
    </w:p>
    <w:p w14:paraId="6936DC90" w14:textId="2953F6D4" w:rsidR="00E15AC6" w:rsidRPr="00EB4A34" w:rsidRDefault="00E15AC6">
      <w:pPr>
        <w:ind w:firstLine="720"/>
        <w:jc w:val="both"/>
      </w:pPr>
      <w:r w:rsidRPr="00EB4A34">
        <w:t>1</w:t>
      </w:r>
      <w:r w:rsidR="002708D5" w:rsidRPr="00EB4A34">
        <w:t>3</w:t>
      </w:r>
      <w:r w:rsidRPr="00EB4A34">
        <w:t>.</w:t>
      </w:r>
      <w:r w:rsidR="00CE5295">
        <w:t>6</w:t>
      </w:r>
      <w:r w:rsidRPr="00EB4A34">
        <w:t xml:space="preserve">. Расчет убытков производится, исходя из цен, применявшихся при определении страховой стоимости застрахованного груза, т.е. действовавших на </w:t>
      </w:r>
      <w:r w:rsidR="00187FE1" w:rsidRPr="00EB4A34">
        <w:t>дату начала перевозки</w:t>
      </w:r>
      <w:r w:rsidRPr="00EB4A34">
        <w:t>, если в Договоре не оговорено иное, на основании предоставленных Страхователем документов в следующем порядке:</w:t>
      </w:r>
    </w:p>
    <w:p w14:paraId="78B85CFF" w14:textId="0E6208C9" w:rsidR="00EF0E93" w:rsidRPr="00EB4A34" w:rsidRDefault="00E15AC6" w:rsidP="00EF0E93">
      <w:pPr>
        <w:ind w:firstLine="720"/>
        <w:jc w:val="both"/>
      </w:pPr>
      <w:r w:rsidRPr="00EB4A34">
        <w:t>1</w:t>
      </w:r>
      <w:r w:rsidR="002708D5" w:rsidRPr="00EB4A34">
        <w:t>3</w:t>
      </w:r>
      <w:r w:rsidRPr="00EB4A34">
        <w:t>.</w:t>
      </w:r>
      <w:r w:rsidR="00CE5295">
        <w:t>6</w:t>
      </w:r>
      <w:r w:rsidRPr="00EB4A34">
        <w:t>.1</w:t>
      </w:r>
      <w:proofErr w:type="gramStart"/>
      <w:r w:rsidRPr="00EB4A34">
        <w:t>. в</w:t>
      </w:r>
      <w:proofErr w:type="gramEnd"/>
      <w:r w:rsidRPr="00EB4A34">
        <w:t xml:space="preserve"> случае повреждения груза –  в размере его обесцен</w:t>
      </w:r>
      <w:r w:rsidR="00812928" w:rsidRPr="00EB4A34">
        <w:t>ивания</w:t>
      </w:r>
      <w:r w:rsidRPr="00EB4A34">
        <w:t xml:space="preserve"> или суммы затрат на восстановление до состояния, предшествующего страховому случаю</w:t>
      </w:r>
      <w:r w:rsidR="00EF0E93" w:rsidRPr="00EB4A34">
        <w:t>. П</w:t>
      </w:r>
      <w:r w:rsidRPr="00EB4A34">
        <w:t>роцент обесцен</w:t>
      </w:r>
      <w:r w:rsidR="00812928" w:rsidRPr="00EB4A34">
        <w:t>ивания</w:t>
      </w:r>
      <w:r w:rsidRPr="00EB4A34">
        <w:t xml:space="preserve"> определяется исходя из разницы между первоначальной стоимостью груза и его стоимостью после наступления страхового случая по оценке независимых экспертов, если иное не оговорено в Договоре</w:t>
      </w:r>
      <w:r w:rsidR="00EF0E93" w:rsidRPr="00EB4A34">
        <w:t>. В</w:t>
      </w:r>
      <w:r w:rsidRPr="00EB4A34">
        <w:t xml:space="preserve"> случае ремонта поврежденного груза величина убытка определяется как сумма расходов на ремонт</w:t>
      </w:r>
      <w:r w:rsidR="00103C89" w:rsidRPr="00EB4A34">
        <w:t xml:space="preserve"> и транспортировку</w:t>
      </w:r>
      <w:r w:rsidRPr="00EB4A34">
        <w:t>, место и стоимость ремонта подлежат согласованию со Страховщиком, есл</w:t>
      </w:r>
      <w:r w:rsidR="00103C89" w:rsidRPr="00EB4A34">
        <w:t>и иное не оговорено в Д</w:t>
      </w:r>
      <w:r w:rsidR="00EF0E93" w:rsidRPr="00EB4A34">
        <w:t>оговоре.</w:t>
      </w:r>
    </w:p>
    <w:p w14:paraId="53D496ED" w14:textId="77777777" w:rsidR="00E15AC6" w:rsidRPr="00EB4A34" w:rsidRDefault="00E15AC6" w:rsidP="00EF0E93">
      <w:pPr>
        <w:ind w:firstLine="720"/>
        <w:jc w:val="both"/>
      </w:pPr>
      <w:r w:rsidRPr="00EB4A34">
        <w:t xml:space="preserve">В любом случае не признаются убытками от страхового случая: проведение технического обслуживания, исправление повреждений, причиненных не страховым случаем, затраты на ремонт, не согласованные со Страховщиком, плата или надбавка за повышенное качество услуг, срочность (внеочередность) ремонта, плата за хранение и охрану, налог, акциз и иной обязательный сбор, если Страхователь </w:t>
      </w:r>
      <w:r w:rsidR="00103C89" w:rsidRPr="00EB4A34">
        <w:t>(</w:t>
      </w:r>
      <w:r w:rsidRPr="00EB4A34">
        <w:t xml:space="preserve">Выгодоприобретателю) </w:t>
      </w:r>
      <w:r w:rsidR="00EF0E93" w:rsidRPr="00EB4A34">
        <w:t xml:space="preserve">не обязан его уплачивать или вправе </w:t>
      </w:r>
      <w:r w:rsidRPr="00EB4A34">
        <w:t xml:space="preserve">требовать </w:t>
      </w:r>
      <w:r w:rsidR="00EF0E93" w:rsidRPr="00EB4A34">
        <w:t xml:space="preserve">возврата уплаченного </w:t>
      </w:r>
      <w:r w:rsidRPr="00EB4A34">
        <w:t xml:space="preserve">от </w:t>
      </w:r>
      <w:r w:rsidR="00103C89" w:rsidRPr="00EB4A34">
        <w:t xml:space="preserve">компетентных </w:t>
      </w:r>
      <w:r w:rsidRPr="00EB4A34">
        <w:t>органов.</w:t>
      </w:r>
    </w:p>
    <w:p w14:paraId="1DAED858" w14:textId="63EF9080" w:rsidR="00E15AC6" w:rsidRPr="00EB4A34" w:rsidRDefault="00E15AC6">
      <w:pPr>
        <w:ind w:firstLine="720"/>
        <w:jc w:val="both"/>
      </w:pPr>
      <w:r w:rsidRPr="00EB4A34">
        <w:t xml:space="preserve">При наличии различных методов или методик оценки или экспертизы, должен применяться метод, определяющий возмещение ущерба при наиболее экономичных (наименьших) затратах, если иное не оговорено в Договоре. В частности, должны приниматься во внимание наименьшие из цен, существующих в том месте, </w:t>
      </w:r>
      <w:r w:rsidR="00103C89" w:rsidRPr="00EB4A34">
        <w:t>где находится место причинения</w:t>
      </w:r>
      <w:r w:rsidRPr="00EB4A34">
        <w:t xml:space="preserve"> вреда застрахованному грузу, место нахождения </w:t>
      </w:r>
      <w:r w:rsidR="00103C89" w:rsidRPr="00EB4A34">
        <w:t>Выгодоприобретателя, и наибольший</w:t>
      </w:r>
      <w:r w:rsidRPr="00EB4A34">
        <w:t xml:space="preserve"> из показателей остаточной стоимости и износа (коэффициент износа, амортизация), применяемых при оценке соответствующего груза и ущерба.      </w:t>
      </w:r>
    </w:p>
    <w:p w14:paraId="57AE5E11" w14:textId="411C2655" w:rsidR="00DC57AB" w:rsidRPr="00EB4A34" w:rsidRDefault="00E15AC6" w:rsidP="00DC57AB">
      <w:pPr>
        <w:spacing w:after="60"/>
        <w:ind w:firstLine="720"/>
        <w:jc w:val="both"/>
      </w:pPr>
      <w:r w:rsidRPr="00EB4A34">
        <w:t>1</w:t>
      </w:r>
      <w:r w:rsidR="002708D5" w:rsidRPr="00EB4A34">
        <w:t>3</w:t>
      </w:r>
      <w:r w:rsidRPr="00EB4A34">
        <w:t>.</w:t>
      </w:r>
      <w:r w:rsidR="00CE5295">
        <w:t>6</w:t>
      </w:r>
      <w:r w:rsidRPr="00EB4A34">
        <w:t>.2</w:t>
      </w:r>
      <w:proofErr w:type="gramStart"/>
      <w:r w:rsidRPr="00EB4A34">
        <w:t xml:space="preserve">. </w:t>
      </w:r>
      <w:r w:rsidR="00DC57AB" w:rsidRPr="00EB4A34">
        <w:t>в</w:t>
      </w:r>
      <w:proofErr w:type="gramEnd"/>
      <w:r w:rsidR="00DC57AB" w:rsidRPr="00EB4A34">
        <w:t xml:space="preserve"> случае полной гибели или утраты груза – в  размере страховой суммы за вычетом стоимости спасенного или реализованного с уценкой груза</w:t>
      </w:r>
      <w:r w:rsidR="00E270E5" w:rsidRPr="00EB4A34">
        <w:t>, но не более лимитов, установленных пунктом 13.</w:t>
      </w:r>
      <w:r w:rsidR="00CE5295">
        <w:t>7</w:t>
      </w:r>
      <w:r w:rsidR="00E270E5" w:rsidRPr="00EB4A34">
        <w:t xml:space="preserve">. Правил; </w:t>
      </w:r>
    </w:p>
    <w:p w14:paraId="575B918F" w14:textId="1A06F2AA" w:rsidR="00EF0E93" w:rsidRPr="00EB4A34" w:rsidRDefault="00E15AC6" w:rsidP="00EF0E93">
      <w:pPr>
        <w:ind w:firstLine="720"/>
        <w:jc w:val="both"/>
      </w:pPr>
      <w:r w:rsidRPr="00EB4A34">
        <w:t>1</w:t>
      </w:r>
      <w:r w:rsidR="002708D5" w:rsidRPr="00EB4A34">
        <w:t>3</w:t>
      </w:r>
      <w:r w:rsidRPr="00EB4A34">
        <w:t>.</w:t>
      </w:r>
      <w:r w:rsidR="00CE5295">
        <w:t>6</w:t>
      </w:r>
      <w:r w:rsidRPr="00EB4A34">
        <w:t>.3</w:t>
      </w:r>
      <w:proofErr w:type="gramStart"/>
      <w:r w:rsidRPr="00EB4A34">
        <w:t>. в</w:t>
      </w:r>
      <w:proofErr w:type="gramEnd"/>
      <w:r w:rsidRPr="00EB4A34">
        <w:t xml:space="preserve"> случае пропажи всего груза без вести  - в размере страховой суммы</w:t>
      </w:r>
      <w:r w:rsidR="00646F15" w:rsidRPr="00EB4A34">
        <w:t>, но не более лимитов, установленных пунктом 13.</w:t>
      </w:r>
      <w:r w:rsidR="00CE5295">
        <w:t>7</w:t>
      </w:r>
      <w:r w:rsidR="00646F15" w:rsidRPr="00EB4A34">
        <w:t>. Правил</w:t>
      </w:r>
      <w:r w:rsidRPr="00EB4A34">
        <w:t>.</w:t>
      </w:r>
    </w:p>
    <w:p w14:paraId="6EEBFD8D" w14:textId="17C9BD60" w:rsidR="00DE7F3F" w:rsidRPr="00EB4A34" w:rsidRDefault="00103C89" w:rsidP="0050289D">
      <w:pPr>
        <w:keepNext/>
        <w:widowControl w:val="0"/>
        <w:ind w:firstLine="720"/>
        <w:jc w:val="both"/>
      </w:pPr>
      <w:r w:rsidRPr="00EB4A34">
        <w:t>1</w:t>
      </w:r>
      <w:r w:rsidR="002708D5" w:rsidRPr="00EB4A34">
        <w:t>3</w:t>
      </w:r>
      <w:r w:rsidRPr="00EB4A34">
        <w:t>.</w:t>
      </w:r>
      <w:r w:rsidR="00CE5295">
        <w:t>7</w:t>
      </w:r>
      <w:r w:rsidRPr="00EB4A34">
        <w:t xml:space="preserve">. </w:t>
      </w:r>
      <w:r w:rsidR="00DE7F3F" w:rsidRPr="00EB4A34">
        <w:t>Если иное не предусмотрено Договором,</w:t>
      </w:r>
      <w:r w:rsidRPr="00EB4A34">
        <w:t xml:space="preserve"> сумма страхового возмещения по одному и каждому страховому </w:t>
      </w:r>
      <w:r w:rsidRPr="00EB4A34">
        <w:lastRenderedPageBreak/>
        <w:t>сл</w:t>
      </w:r>
      <w:r w:rsidR="0050289D" w:rsidRPr="00EB4A34">
        <w:t xml:space="preserve">учаю не может превышать </w:t>
      </w:r>
      <w:r w:rsidRPr="00EB4A34">
        <w:t>установленн</w:t>
      </w:r>
      <w:r w:rsidR="00DE7F3F" w:rsidRPr="00EB4A34">
        <w:t>ых</w:t>
      </w:r>
      <w:r w:rsidRPr="00EB4A34">
        <w:t xml:space="preserve"> Договор</w:t>
      </w:r>
      <w:r w:rsidR="00DE7F3F" w:rsidRPr="00EB4A34">
        <w:t xml:space="preserve">ом </w:t>
      </w:r>
      <w:r w:rsidRPr="00EB4A34">
        <w:t>лимит</w:t>
      </w:r>
      <w:r w:rsidR="00DE7F3F" w:rsidRPr="00EB4A34">
        <w:t>ов</w:t>
      </w:r>
      <w:r w:rsidRPr="00EB4A34">
        <w:t xml:space="preserve"> ответственности</w:t>
      </w:r>
      <w:r w:rsidR="00DE7F3F" w:rsidRPr="00EB4A34">
        <w:t xml:space="preserve"> Страховщика по случаю, по риску, </w:t>
      </w:r>
      <w:r w:rsidR="00DC57AB" w:rsidRPr="00EB4A34">
        <w:t xml:space="preserve">по транспортному средству или </w:t>
      </w:r>
      <w:r w:rsidR="00DE7F3F" w:rsidRPr="00EB4A34">
        <w:t>по Договору</w:t>
      </w:r>
      <w:r w:rsidR="0050289D" w:rsidRPr="00EB4A34">
        <w:t>.</w:t>
      </w:r>
    </w:p>
    <w:p w14:paraId="6E6B0BEC" w14:textId="77777777" w:rsidR="00EC7BEB" w:rsidRPr="00EB4A34" w:rsidRDefault="00EC7BEB" w:rsidP="00680297">
      <w:pPr>
        <w:keepNext/>
        <w:widowControl w:val="0"/>
        <w:jc w:val="both"/>
      </w:pPr>
      <w:r w:rsidRPr="00EB4A34">
        <w:tab/>
        <w:t xml:space="preserve">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 </w:t>
      </w:r>
    </w:p>
    <w:p w14:paraId="1BB546C3" w14:textId="77777777" w:rsidR="00680297" w:rsidRPr="00EB4A34" w:rsidRDefault="00EC7BEB" w:rsidP="00680297">
      <w:pPr>
        <w:keepNext/>
        <w:widowControl w:val="0"/>
        <w:jc w:val="both"/>
      </w:pPr>
      <w:r w:rsidRPr="00EB4A34">
        <w:tab/>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w:t>
      </w:r>
    </w:p>
    <w:p w14:paraId="14685B38" w14:textId="0E73567E" w:rsidR="00E15AC6" w:rsidRPr="00EB4A34" w:rsidRDefault="00586877">
      <w:pPr>
        <w:ind w:firstLine="720"/>
        <w:jc w:val="both"/>
      </w:pPr>
      <w:r w:rsidRPr="00EB4A34">
        <w:t>1</w:t>
      </w:r>
      <w:r w:rsidR="002708D5" w:rsidRPr="00EB4A34">
        <w:t>3</w:t>
      </w:r>
      <w:r w:rsidRPr="00EB4A34">
        <w:t>.</w:t>
      </w:r>
      <w:r w:rsidR="00CE5295">
        <w:t>8</w:t>
      </w:r>
      <w:r w:rsidR="00E15AC6" w:rsidRPr="00EB4A34">
        <w:t>. Расходы Страхователя в целях спасания груза при наступлении страхового случая определяются в</w:t>
      </w:r>
      <w:r w:rsidR="00DE7F3F" w:rsidRPr="00EB4A34">
        <w:t xml:space="preserve"> размере величины этих расходов </w:t>
      </w:r>
      <w:r w:rsidR="00E15AC6" w:rsidRPr="00EB4A34">
        <w:t xml:space="preserve">на основании заявления Страхователя и документов, </w:t>
      </w:r>
      <w:r w:rsidR="00DE7F3F" w:rsidRPr="00EB4A34">
        <w:t xml:space="preserve">подтверждающих произведенные затраты (счета, калькуляции, акты и заключения компетентных органов, платежные документы и т.п.). По требованию Страховщика Страхователь обязан представить </w:t>
      </w:r>
      <w:r w:rsidR="00E15AC6" w:rsidRPr="00EB4A34">
        <w:t>подтверждение необходимости и целесообразности принятых мер по спасанию гр</w:t>
      </w:r>
      <w:r w:rsidR="00DE7F3F" w:rsidRPr="00EB4A34">
        <w:t>уза</w:t>
      </w:r>
      <w:r w:rsidR="00E15AC6" w:rsidRPr="00EB4A34">
        <w:t>.</w:t>
      </w:r>
    </w:p>
    <w:p w14:paraId="0280258D" w14:textId="7F16CAA1" w:rsidR="00DE7F3F" w:rsidRPr="00EB4A34" w:rsidRDefault="00DE7F3F" w:rsidP="00DE7F3F">
      <w:pPr>
        <w:ind w:firstLine="720"/>
        <w:jc w:val="both"/>
      </w:pPr>
      <w:r w:rsidRPr="00EB4A34">
        <w:t>1</w:t>
      </w:r>
      <w:r w:rsidR="002708D5" w:rsidRPr="00EB4A34">
        <w:t>3</w:t>
      </w:r>
      <w:r w:rsidR="00CE5295">
        <w:t>.9</w:t>
      </w:r>
      <w:r w:rsidRPr="00EB4A34">
        <w:t>.</w:t>
      </w:r>
      <w:r w:rsidR="00586877" w:rsidRPr="00EB4A34">
        <w:t xml:space="preserve"> </w:t>
      </w:r>
      <w:r w:rsidR="00E15AC6" w:rsidRPr="00EB4A34">
        <w:t>Если Договором не предусмотрено иное, все расходы по спасанию и сохранению груза производятся Страхователем (Выгодоприобретателем). Расходы, подтвержденные документами и подлежащие возмещению по условиям страхования, оплачиваются Страховщиком при страховой выплате.</w:t>
      </w:r>
    </w:p>
    <w:p w14:paraId="092D3A2A" w14:textId="4D1CCA07" w:rsidR="00E15AC6" w:rsidRPr="00EB4A34" w:rsidRDefault="00E15AC6">
      <w:pPr>
        <w:ind w:firstLine="720"/>
        <w:jc w:val="both"/>
      </w:pPr>
      <w:r w:rsidRPr="00EB4A34">
        <w:t>1</w:t>
      </w:r>
      <w:r w:rsidR="002708D5" w:rsidRPr="00EB4A34">
        <w:t>3</w:t>
      </w:r>
      <w:r w:rsidRPr="00EB4A34">
        <w:t>.1</w:t>
      </w:r>
      <w:r w:rsidR="00CE5295">
        <w:t>0</w:t>
      </w:r>
      <w:r w:rsidRPr="00EB4A34">
        <w:t>. Страховая выплата производится Страховщиком в течение 3-х банковских дней с момента принятия решения о страховой выплате, если иное не предусмотрено Договором. Днем выплаты считается день списания суммы страховой выплаты</w:t>
      </w:r>
      <w:r w:rsidR="00D125E2" w:rsidRPr="00EB4A34">
        <w:t xml:space="preserve"> с расчетного счета Страховщика.</w:t>
      </w:r>
    </w:p>
    <w:p w14:paraId="271D099F" w14:textId="04F6E786" w:rsidR="00E15AC6" w:rsidRPr="00EB4A34" w:rsidRDefault="00E15AC6">
      <w:pPr>
        <w:ind w:firstLine="720"/>
        <w:jc w:val="both"/>
      </w:pPr>
      <w:r w:rsidRPr="00EB4A34">
        <w:t>1</w:t>
      </w:r>
      <w:r w:rsidR="002708D5" w:rsidRPr="00EB4A34">
        <w:t>3</w:t>
      </w:r>
      <w:r w:rsidRPr="00EB4A34">
        <w:t>.1</w:t>
      </w:r>
      <w:r w:rsidR="00CE5295">
        <w:t>1</w:t>
      </w:r>
      <w:r w:rsidRPr="00EB4A34">
        <w:t>. Страховая выплата по Договору осуществляется в валюте Российской Федерации, за исключением случаев, предусмотренных законодательством Р</w:t>
      </w:r>
      <w:r w:rsidR="00BC08BF" w:rsidRPr="00EB4A34">
        <w:t xml:space="preserve">оссийской </w:t>
      </w:r>
      <w:r w:rsidRPr="00EB4A34">
        <w:t>Ф</w:t>
      </w:r>
      <w:r w:rsidR="00BC08BF" w:rsidRPr="00EB4A34">
        <w:t>едерации</w:t>
      </w:r>
      <w:r w:rsidRPr="00EB4A34">
        <w:t xml:space="preserve"> о валютном ре</w:t>
      </w:r>
      <w:r w:rsidR="00EF0E93" w:rsidRPr="00EB4A34">
        <w:t>гулировании и валютном контроле.</w:t>
      </w:r>
    </w:p>
    <w:p w14:paraId="2006D140" w14:textId="5AC9FA6F" w:rsidR="00E15AC6" w:rsidRPr="00EB4A34" w:rsidRDefault="00E15AC6" w:rsidP="00EF0E93">
      <w:pPr>
        <w:ind w:firstLine="720"/>
        <w:jc w:val="both"/>
      </w:pPr>
      <w:r w:rsidRPr="00EB4A34">
        <w:t>1</w:t>
      </w:r>
      <w:r w:rsidR="002708D5" w:rsidRPr="00EB4A34">
        <w:t>3</w:t>
      </w:r>
      <w:r w:rsidRPr="00EB4A34">
        <w:t>.1</w:t>
      </w:r>
      <w:r w:rsidR="00CE5295">
        <w:t>2</w:t>
      </w:r>
      <w:r w:rsidRPr="00EB4A34">
        <w:t>. При страховании с валютным эквивалентом страховое возмещение выплачивается в рублях по курсу Центрального Банка Р</w:t>
      </w:r>
      <w:r w:rsidR="00BC08BF" w:rsidRPr="00EB4A34">
        <w:t>оссийской Федерации</w:t>
      </w:r>
      <w:r w:rsidRPr="00EB4A34">
        <w:t>, установленному для данной валюты на дату выплаты (перечисления) в случае, если курс иностранной валюты не превышает максимального курса иностранной валюты. Если курс иностранной валюты, установленный Центральным Банком Р</w:t>
      </w:r>
      <w:r w:rsidR="00BC08BF" w:rsidRPr="00EB4A34">
        <w:t xml:space="preserve">оссийской </w:t>
      </w:r>
      <w:r w:rsidRPr="00EB4A34">
        <w:t>Ф</w:t>
      </w:r>
      <w:r w:rsidR="00BC08BF" w:rsidRPr="00EB4A34">
        <w:t>едерации</w:t>
      </w:r>
      <w:r w:rsidRPr="00EB4A34">
        <w:t xml:space="preserve"> на дату выплаты (перечисления) страхового возмещения превысит максимальный курс иностранной валюты, выплата</w:t>
      </w:r>
      <w:r w:rsidR="00EF0E93" w:rsidRPr="00EB4A34">
        <w:t xml:space="preserve"> </w:t>
      </w:r>
      <w:r w:rsidRPr="00EB4A34">
        <w:t>(перечисление) страхового возмещения производится по максимальному курсу.</w:t>
      </w:r>
    </w:p>
    <w:p w14:paraId="40964D31" w14:textId="45382650" w:rsidR="00E15AC6" w:rsidRPr="00EB4A34" w:rsidRDefault="002E62B5" w:rsidP="00EF0E93">
      <w:pPr>
        <w:ind w:firstLine="720"/>
        <w:jc w:val="both"/>
      </w:pPr>
      <w:r w:rsidRPr="00EB4A34">
        <w:t>1</w:t>
      </w:r>
      <w:r w:rsidR="002708D5" w:rsidRPr="00EB4A34">
        <w:t>3</w:t>
      </w:r>
      <w:r w:rsidRPr="00EB4A34">
        <w:t>.1</w:t>
      </w:r>
      <w:r w:rsidR="00CE5295">
        <w:t>3</w:t>
      </w:r>
      <w:r w:rsidRPr="00EB4A34">
        <w:t xml:space="preserve">. </w:t>
      </w:r>
      <w:r w:rsidR="00E15AC6" w:rsidRPr="00EB4A34">
        <w:t>Под максимальным курсом иностранной валюты понимается курс иностранной валюты, установленный Центральным Банком Р</w:t>
      </w:r>
      <w:r w:rsidR="00BC08BF" w:rsidRPr="00EB4A34">
        <w:t xml:space="preserve">оссийской </w:t>
      </w:r>
      <w:r w:rsidR="00E15AC6" w:rsidRPr="00EB4A34">
        <w:t>Ф</w:t>
      </w:r>
      <w:r w:rsidR="00BC08BF" w:rsidRPr="00EB4A34">
        <w:t>едерации</w:t>
      </w:r>
      <w:r w:rsidR="00E15AC6" w:rsidRPr="00EB4A34">
        <w:t xml:space="preserve"> на дату перечисления страховой премии (первой ее части, в случае уплаты страховой премии в рассрочку), увеличенный на </w:t>
      </w:r>
      <w:r w:rsidR="00AD40E7" w:rsidRPr="00EB4A34">
        <w:t>1%</w:t>
      </w:r>
      <w:r w:rsidR="00E15AC6" w:rsidRPr="00EB4A34">
        <w:t xml:space="preserve"> за каждый месяц (в том числе неполный), прошедший с момента перечисления страховой премии</w:t>
      </w:r>
      <w:r w:rsidR="00AD40E7" w:rsidRPr="00EB4A34">
        <w:t>, если Договором не установлено ино</w:t>
      </w:r>
      <w:r w:rsidR="003B7558" w:rsidRPr="00EB4A34">
        <w:t>е</w:t>
      </w:r>
      <w:r w:rsidR="00AD40E7" w:rsidRPr="00EB4A34">
        <w:t xml:space="preserve">. </w:t>
      </w:r>
    </w:p>
    <w:p w14:paraId="611C3730" w14:textId="49B2A860" w:rsidR="00E15AC6" w:rsidRPr="00EB4A34" w:rsidRDefault="00E15AC6">
      <w:pPr>
        <w:ind w:firstLine="720"/>
        <w:jc w:val="both"/>
      </w:pPr>
      <w:r w:rsidRPr="00EB4A34">
        <w:t>1</w:t>
      </w:r>
      <w:r w:rsidR="002708D5" w:rsidRPr="00EB4A34">
        <w:t>3</w:t>
      </w:r>
      <w:r w:rsidRPr="00EB4A34">
        <w:t>.1</w:t>
      </w:r>
      <w:r w:rsidR="00CE5295">
        <w:t>4</w:t>
      </w:r>
      <w:r w:rsidRPr="00EB4A34">
        <w:t>. Страховщик имеет право отложить принятие решения о страховой выплате в случае, если Страхователь (Выгодоприобретатель) или их представители являются подозреваемыми или обвиняемыми по уголовном</w:t>
      </w:r>
      <w:r w:rsidR="00C848B8" w:rsidRPr="00EB4A34">
        <w:t>у делу, возбужденному по факту страхового случая (кроме случаев ДТП, транспортного происшествия)</w:t>
      </w:r>
      <w:r w:rsidRPr="00EB4A34">
        <w:t xml:space="preserve">. Принятие решения может быть отложено до </w:t>
      </w:r>
      <w:r w:rsidR="00C848B8" w:rsidRPr="00EB4A34">
        <w:t xml:space="preserve">вынесения </w:t>
      </w:r>
      <w:r w:rsidRPr="00EB4A34">
        <w:t xml:space="preserve">решения суда или </w:t>
      </w:r>
      <w:r w:rsidR="00C848B8" w:rsidRPr="00EB4A34">
        <w:t xml:space="preserve">прекращения (приостановления) уголовного </w:t>
      </w:r>
      <w:r w:rsidRPr="00EB4A34">
        <w:t>дела.</w:t>
      </w:r>
    </w:p>
    <w:p w14:paraId="127E21A1" w14:textId="1A0C549D" w:rsidR="00E15AC6" w:rsidRPr="00EB4A34" w:rsidRDefault="00E15AC6" w:rsidP="00586877">
      <w:pPr>
        <w:ind w:firstLine="720"/>
        <w:jc w:val="both"/>
      </w:pPr>
      <w:r w:rsidRPr="00EB4A34">
        <w:t>1</w:t>
      </w:r>
      <w:r w:rsidR="002708D5" w:rsidRPr="00EB4A34">
        <w:t>3</w:t>
      </w:r>
      <w:r w:rsidRPr="00EB4A34">
        <w:t>.1</w:t>
      </w:r>
      <w:r w:rsidR="00CE5295">
        <w:t>5</w:t>
      </w:r>
      <w:r w:rsidRPr="00EB4A34">
        <w:t>.  Страховщик не осуществляет страховую выплату</w:t>
      </w:r>
      <w:r w:rsidR="00DC57AB" w:rsidRPr="00EB4A34">
        <w:t xml:space="preserve"> в случае не исполнения Страхователем (Выгодоприобретателем</w:t>
      </w:r>
      <w:r w:rsidRPr="00EB4A34">
        <w:t>) обязанности об уведомлении Страховщика о наступлении страхового случая в срок и способом, ук</w:t>
      </w:r>
      <w:r w:rsidR="00DC57AB" w:rsidRPr="00EB4A34">
        <w:t>азанным в Договоре, если только</w:t>
      </w:r>
      <w:r w:rsidRPr="00EB4A34">
        <w:t xml:space="preserve"> не будет доказано, что Страховщик своевременно узнал о наступлении страхового случая</w:t>
      </w:r>
      <w:r w:rsidR="007C1C9B" w:rsidRPr="00EB4A34">
        <w:t>,</w:t>
      </w:r>
      <w:r w:rsidRPr="00EB4A34">
        <w:t xml:space="preserve"> либо что отсутствие у Страховщика сведений не могло сказаться на его обязанности выплатить страховое возмещение. </w:t>
      </w:r>
    </w:p>
    <w:p w14:paraId="0BDCD444" w14:textId="11C29753" w:rsidR="00D2087A" w:rsidRPr="00EB4A34" w:rsidRDefault="00E15AC6" w:rsidP="00F25096">
      <w:pPr>
        <w:jc w:val="both"/>
      </w:pPr>
      <w:r w:rsidRPr="00EB4A34">
        <w:tab/>
      </w:r>
      <w:r w:rsidR="00D2087A" w:rsidRPr="00EB4A34">
        <w:t>1</w:t>
      </w:r>
      <w:r w:rsidR="002708D5" w:rsidRPr="00EB4A34">
        <w:t>3</w:t>
      </w:r>
      <w:r w:rsidR="00D2087A" w:rsidRPr="00EB4A34">
        <w:t>.</w:t>
      </w:r>
      <w:r w:rsidR="00F25096" w:rsidRPr="00EB4A34">
        <w:t>1</w:t>
      </w:r>
      <w:r w:rsidR="00CE5295">
        <w:t>6</w:t>
      </w:r>
      <w:r w:rsidR="00D2087A" w:rsidRPr="00EB4A34">
        <w:t xml:space="preserve">. По решению </w:t>
      </w:r>
      <w:r w:rsidR="00DC57AB" w:rsidRPr="00EB4A34">
        <w:t>С</w:t>
      </w:r>
      <w:r w:rsidR="00D2087A" w:rsidRPr="00EB4A34">
        <w:t>траховщика страховая выплата может быть заменена страховым возмещением путем предоставления Страхователю (Выгодоприобретателю) груза, аналогичного утраченному.</w:t>
      </w:r>
    </w:p>
    <w:p w14:paraId="31C7DFB7" w14:textId="77777777" w:rsidR="00DC57AB" w:rsidRPr="00EB4A34" w:rsidRDefault="00D2087A" w:rsidP="00DC57AB">
      <w:pPr>
        <w:ind w:firstLine="720"/>
        <w:jc w:val="both"/>
      </w:pPr>
      <w:r w:rsidRPr="00EB4A34">
        <w:t xml:space="preserve">Аналогичными утраченному грузу считаются </w:t>
      </w:r>
      <w:r w:rsidRPr="00EB4A34">
        <w:rPr>
          <w:bCs/>
        </w:rPr>
        <w:t>идентичные или однородные товары.</w:t>
      </w:r>
      <w:r w:rsidRPr="00EB4A34">
        <w:t xml:space="preserve"> </w:t>
      </w:r>
    </w:p>
    <w:p w14:paraId="5BDE2CFF" w14:textId="74E6FF33" w:rsidR="00DC57AB" w:rsidRPr="00EB4A34" w:rsidRDefault="00212F59" w:rsidP="00DC57AB">
      <w:pPr>
        <w:ind w:firstLine="720"/>
        <w:jc w:val="both"/>
        <w:rPr>
          <w:bCs/>
        </w:rPr>
      </w:pPr>
      <w:r w:rsidRPr="00EB4A34">
        <w:rPr>
          <w:bCs/>
        </w:rPr>
        <w:t>13.1</w:t>
      </w:r>
      <w:r w:rsidR="00CE5295">
        <w:rPr>
          <w:bCs/>
        </w:rPr>
        <w:t>6</w:t>
      </w:r>
      <w:r w:rsidRPr="00EB4A34">
        <w:rPr>
          <w:bCs/>
        </w:rPr>
        <w:t xml:space="preserve">.1. </w:t>
      </w:r>
      <w:r w:rsidR="00DC57AB" w:rsidRPr="00EB4A34">
        <w:rPr>
          <w:bCs/>
        </w:rPr>
        <w:t>Идентичные товары - товары, одинаковые во всех отношениях, в том числе по физическим характеристикам, качеству, и произведенные одним и тем же изготовителем. Незначительные расхождения во внешнем виде или упаковке не являются основанием для отказа в рассмотрении таких товаров как идентичных, если в остальном товары соответствуют требованиям, установленным настоящим пунктом.</w:t>
      </w:r>
    </w:p>
    <w:p w14:paraId="75711158" w14:textId="125D53D4" w:rsidR="00DC57AB" w:rsidRPr="00EB4A34" w:rsidRDefault="00212F59" w:rsidP="00DC57AB">
      <w:pPr>
        <w:autoSpaceDE w:val="0"/>
        <w:autoSpaceDN w:val="0"/>
        <w:adjustRightInd w:val="0"/>
        <w:ind w:firstLine="720"/>
        <w:jc w:val="both"/>
      </w:pPr>
      <w:r w:rsidRPr="00EB4A34">
        <w:rPr>
          <w:bCs/>
        </w:rPr>
        <w:t>13.1</w:t>
      </w:r>
      <w:r w:rsidR="00CE5295">
        <w:rPr>
          <w:bCs/>
        </w:rPr>
        <w:t>6</w:t>
      </w:r>
      <w:r w:rsidRPr="00EB4A34">
        <w:rPr>
          <w:bCs/>
        </w:rPr>
        <w:t xml:space="preserve">.2. </w:t>
      </w:r>
      <w:r w:rsidR="00DC57AB" w:rsidRPr="00EB4A34">
        <w:rPr>
          <w:bCs/>
        </w:rPr>
        <w:t xml:space="preserve">Однородные товары - товары, не являющиеся идентичными, но имеющие схожие характеристики и состоящие из схожих компонентов, что позволяет им выполнять те же функции, что и оцениваемые товары. При определении, являются ли товары однородными, учитываются такие характеристики, как качество, сортность и наличие товарного знака. </w:t>
      </w:r>
    </w:p>
    <w:p w14:paraId="0DB34D97" w14:textId="77777777" w:rsidR="00D2087A" w:rsidRPr="00EB4A34" w:rsidRDefault="00D2087A" w:rsidP="00D2087A">
      <w:pPr>
        <w:ind w:firstLine="720"/>
        <w:jc w:val="both"/>
      </w:pPr>
      <w:r w:rsidRPr="00EB4A34">
        <w:t>Однородные товары предоставляются Страхователю (Выгодоприобретателю) в случаях:</w:t>
      </w:r>
    </w:p>
    <w:p w14:paraId="32B44DA2" w14:textId="77777777" w:rsidR="00D2087A" w:rsidRPr="00EB4A34" w:rsidRDefault="00D2087A" w:rsidP="00D911DC">
      <w:pPr>
        <w:numPr>
          <w:ilvl w:val="0"/>
          <w:numId w:val="6"/>
        </w:numPr>
        <w:jc w:val="both"/>
      </w:pPr>
      <w:proofErr w:type="gramStart"/>
      <w:r w:rsidRPr="00EB4A34">
        <w:t>если</w:t>
      </w:r>
      <w:proofErr w:type="gramEnd"/>
      <w:r w:rsidRPr="00EB4A34">
        <w:t xml:space="preserve"> идентичные товары на момент принятия решения о страховом возмещении убытков не производятся;</w:t>
      </w:r>
    </w:p>
    <w:p w14:paraId="4A130708" w14:textId="77777777" w:rsidR="00D2087A" w:rsidRPr="00EB4A34" w:rsidRDefault="00D2087A" w:rsidP="00D911DC">
      <w:pPr>
        <w:numPr>
          <w:ilvl w:val="0"/>
          <w:numId w:val="6"/>
        </w:numPr>
        <w:jc w:val="both"/>
      </w:pPr>
      <w:proofErr w:type="gramStart"/>
      <w:r w:rsidRPr="00EB4A34">
        <w:t>по</w:t>
      </w:r>
      <w:proofErr w:type="gramEnd"/>
      <w:r w:rsidRPr="00EB4A34">
        <w:t xml:space="preserve"> </w:t>
      </w:r>
      <w:r w:rsidR="00EF0E93" w:rsidRPr="00EB4A34">
        <w:t>решению</w:t>
      </w:r>
      <w:r w:rsidRPr="00EB4A34">
        <w:t xml:space="preserve"> Страховщика, если Страхователь (Выгодоприобретатель) является не распространителем, а конечным потребителем товара;</w:t>
      </w:r>
    </w:p>
    <w:p w14:paraId="5701AD2C" w14:textId="77777777" w:rsidR="00D2087A" w:rsidRPr="00EB4A34" w:rsidRDefault="00D2087A" w:rsidP="00D911DC">
      <w:pPr>
        <w:numPr>
          <w:ilvl w:val="0"/>
          <w:numId w:val="6"/>
        </w:numPr>
        <w:jc w:val="both"/>
      </w:pPr>
      <w:proofErr w:type="gramStart"/>
      <w:r w:rsidRPr="00EB4A34">
        <w:t>если</w:t>
      </w:r>
      <w:proofErr w:type="gramEnd"/>
      <w:r w:rsidRPr="00EB4A34">
        <w:t xml:space="preserve"> Страхователь (Выгодоприобретатель) является распространителем товара и не возражает против получения однородных товаров.</w:t>
      </w:r>
    </w:p>
    <w:p w14:paraId="765D6712" w14:textId="77777777" w:rsidR="00D2087A" w:rsidRPr="00EB4A34" w:rsidRDefault="00D2087A">
      <w:pPr>
        <w:jc w:val="both"/>
      </w:pPr>
    </w:p>
    <w:p w14:paraId="78480191" w14:textId="77777777" w:rsidR="00EF0E93" w:rsidRPr="00EB4A34" w:rsidRDefault="00E15AC6">
      <w:pPr>
        <w:ind w:firstLine="720"/>
        <w:jc w:val="both"/>
        <w:rPr>
          <w:b/>
        </w:rPr>
      </w:pPr>
      <w:r w:rsidRPr="00EB4A34">
        <w:rPr>
          <w:b/>
        </w:rPr>
        <w:t>1</w:t>
      </w:r>
      <w:r w:rsidR="002708D5" w:rsidRPr="00EB4A34">
        <w:rPr>
          <w:b/>
        </w:rPr>
        <w:t>4</w:t>
      </w:r>
      <w:r w:rsidRPr="00EB4A34">
        <w:rPr>
          <w:b/>
        </w:rPr>
        <w:t>. Переход к Страховщику прав Страхователя (Выгодоприобретателя) в отношении лица, ответственного за причиненный ущерб</w:t>
      </w:r>
      <w:r w:rsidR="00983BE0" w:rsidRPr="00EB4A34">
        <w:rPr>
          <w:b/>
        </w:rPr>
        <w:t xml:space="preserve"> (суброгация)</w:t>
      </w:r>
      <w:r w:rsidR="00EF0E93" w:rsidRPr="00EB4A34">
        <w:rPr>
          <w:b/>
        </w:rPr>
        <w:t>.</w:t>
      </w:r>
    </w:p>
    <w:p w14:paraId="7D710465" w14:textId="77777777" w:rsidR="00E15AC6" w:rsidRPr="00EB4A34" w:rsidRDefault="00E15AC6">
      <w:pPr>
        <w:ind w:firstLine="720"/>
        <w:jc w:val="both"/>
        <w:rPr>
          <w:b/>
        </w:rPr>
      </w:pPr>
      <w:r w:rsidRPr="00EB4A34">
        <w:rPr>
          <w:b/>
        </w:rPr>
        <w:t xml:space="preserve"> </w:t>
      </w:r>
    </w:p>
    <w:p w14:paraId="73C2861B" w14:textId="77777777" w:rsidR="00E15AC6" w:rsidRPr="00EB4A34" w:rsidRDefault="00E15AC6">
      <w:pPr>
        <w:pStyle w:val="30"/>
        <w:widowControl/>
        <w:rPr>
          <w:sz w:val="20"/>
        </w:rPr>
      </w:pPr>
      <w:r w:rsidRPr="00EB4A34">
        <w:rPr>
          <w:sz w:val="20"/>
        </w:rPr>
        <w:t>1</w:t>
      </w:r>
      <w:r w:rsidR="002708D5" w:rsidRPr="00EB4A34">
        <w:rPr>
          <w:sz w:val="20"/>
        </w:rPr>
        <w:t>4</w:t>
      </w:r>
      <w:r w:rsidRPr="00EB4A34">
        <w:rPr>
          <w:sz w:val="20"/>
        </w:rPr>
        <w:t>.1. К Страховщику, выплатившему страховое возмещение, переходит в пределах выплаченной суммы, право требования, которое Страхователь или иное лицо, получившее страховое возмещение, имеют к лицам, ответственным за ущерб, причиненный застрахованному грузу</w:t>
      </w:r>
      <w:r w:rsidR="00586877" w:rsidRPr="00EB4A34">
        <w:rPr>
          <w:sz w:val="20"/>
        </w:rPr>
        <w:t>, за исключением случаев, если таким лицом является Страхователь</w:t>
      </w:r>
      <w:r w:rsidRPr="00EB4A34">
        <w:rPr>
          <w:sz w:val="20"/>
        </w:rPr>
        <w:t>. Страхователь</w:t>
      </w:r>
      <w:r w:rsidR="00C848B8" w:rsidRPr="00EB4A34">
        <w:rPr>
          <w:sz w:val="20"/>
        </w:rPr>
        <w:t xml:space="preserve"> </w:t>
      </w:r>
      <w:r w:rsidRPr="00EB4A34">
        <w:rPr>
          <w:sz w:val="20"/>
        </w:rPr>
        <w:t>(Выгодоприобретатель) обязан передать Страховщику все имеющиеся у него документы и предпринять все действия, необходимые для предъявления требования к ответственному за ущерб лицу.</w:t>
      </w:r>
    </w:p>
    <w:p w14:paraId="089FBDE9" w14:textId="77777777" w:rsidR="00E15AC6" w:rsidRPr="00EB4A34" w:rsidRDefault="00E15AC6">
      <w:pPr>
        <w:jc w:val="both"/>
      </w:pPr>
      <w:r w:rsidRPr="00EB4A34">
        <w:lastRenderedPageBreak/>
        <w:tab/>
        <w:t>1</w:t>
      </w:r>
      <w:r w:rsidR="002708D5" w:rsidRPr="00EB4A34">
        <w:t>4</w:t>
      </w:r>
      <w:r w:rsidRPr="00EB4A34">
        <w:t xml:space="preserve">.2. </w:t>
      </w:r>
      <w:r w:rsidR="00C871A8" w:rsidRPr="00EB4A34">
        <w:t>Если Страхователь или Выгодоприобретатель откажутся от таких прав или если осуществления права требования Страховщиком станет невозможным по вине Страхователя (Выгодоприобретателя), в том числе в связи с подачей документов в сроки, заведомо не позволяющие Страховщику предъявить судебный иск к лицу, ответственному за причинение ущерба в пределах сроков исковой давности, установленных законодательством для соответствующих правоотношений,  Страховщик освобождается от выплаты страхового возмещения полностью или в соответствующей части и вправе потребовать возврата выплаченного страхового возмещения.</w:t>
      </w:r>
    </w:p>
    <w:p w14:paraId="7345501C" w14:textId="77777777" w:rsidR="00C871A8" w:rsidRPr="00EB4A34" w:rsidRDefault="00C871A8">
      <w:pPr>
        <w:jc w:val="both"/>
      </w:pPr>
    </w:p>
    <w:p w14:paraId="451F326A" w14:textId="77777777" w:rsidR="00BC0085" w:rsidRPr="00EB4A34" w:rsidRDefault="00E15AC6" w:rsidP="00BC0085">
      <w:pPr>
        <w:spacing w:after="60"/>
        <w:jc w:val="both"/>
        <w:rPr>
          <w:b/>
        </w:rPr>
      </w:pPr>
      <w:r w:rsidRPr="00EB4A34">
        <w:tab/>
      </w:r>
      <w:r w:rsidRPr="00EB4A34">
        <w:rPr>
          <w:b/>
        </w:rPr>
        <w:t>1</w:t>
      </w:r>
      <w:r w:rsidR="002708D5" w:rsidRPr="00EB4A34">
        <w:rPr>
          <w:b/>
        </w:rPr>
        <w:t>5</w:t>
      </w:r>
      <w:r w:rsidRPr="00EB4A34">
        <w:rPr>
          <w:b/>
        </w:rPr>
        <w:t xml:space="preserve">. </w:t>
      </w:r>
      <w:r w:rsidR="00BC0085" w:rsidRPr="00EB4A34">
        <w:rPr>
          <w:b/>
        </w:rPr>
        <w:t>Защита персональных данных.</w:t>
      </w:r>
    </w:p>
    <w:p w14:paraId="58DDEA3E" w14:textId="77777777" w:rsidR="00BC0085" w:rsidRPr="00EB4A34" w:rsidRDefault="00BC0085" w:rsidP="00BC0085"/>
    <w:p w14:paraId="54702F47" w14:textId="71BFF673" w:rsidR="00BC0085" w:rsidRPr="00EB4A34" w:rsidRDefault="00BC0085" w:rsidP="00BC0085">
      <w:pPr>
        <w:jc w:val="both"/>
      </w:pPr>
      <w:r w:rsidRPr="00EB4A34">
        <w:tab/>
        <w:t xml:space="preserve">15.1. 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исследовательских целях). Страхователь несет ответственность за предоставление согласия физических лиц - своих работников или представителей - на обработку их персональных данных. </w:t>
      </w:r>
    </w:p>
    <w:p w14:paraId="6ED2A011" w14:textId="77777777" w:rsidR="00BC0085" w:rsidRPr="00EB4A34" w:rsidRDefault="00BC0085" w:rsidP="00BC0085">
      <w:pPr>
        <w:jc w:val="both"/>
      </w:pPr>
      <w:r w:rsidRPr="00EB4A34">
        <w:tab/>
        <w:t>15.2.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14:paraId="21538DE2" w14:textId="77777777" w:rsidR="00BC0085" w:rsidRPr="00EB4A34" w:rsidRDefault="00BC0085" w:rsidP="00BC0085">
      <w:pPr>
        <w:jc w:val="both"/>
      </w:pPr>
      <w:r w:rsidRPr="00EB4A34">
        <w:tab/>
        <w:t>15.3. Настоящее согласие может быть отозвано путем направления Страховщику письменного заявления способом, обеспечивающим подтверждение его вручения. В случае получения заявление об отзыве согласия на обработку персональных данных Страховщик вправе требовать расторжения Договора со дня получения такого заявления.</w:t>
      </w:r>
    </w:p>
    <w:p w14:paraId="1D76EB8C" w14:textId="77777777" w:rsidR="00BC0085" w:rsidRPr="00EB4A34" w:rsidRDefault="00BC0085">
      <w:pPr>
        <w:jc w:val="both"/>
        <w:rPr>
          <w:b/>
        </w:rPr>
      </w:pPr>
    </w:p>
    <w:p w14:paraId="76372888" w14:textId="77777777" w:rsidR="00E15AC6" w:rsidRPr="00EB4A34" w:rsidRDefault="00BC0085">
      <w:pPr>
        <w:jc w:val="both"/>
        <w:rPr>
          <w:b/>
        </w:rPr>
      </w:pPr>
      <w:r w:rsidRPr="00EB4A34">
        <w:rPr>
          <w:b/>
        </w:rPr>
        <w:tab/>
        <w:t xml:space="preserve">16. </w:t>
      </w:r>
      <w:r w:rsidR="00E15AC6" w:rsidRPr="00EB4A34">
        <w:rPr>
          <w:b/>
        </w:rPr>
        <w:t>Разрешение споров</w:t>
      </w:r>
      <w:r w:rsidR="00EF0E93" w:rsidRPr="00EB4A34">
        <w:rPr>
          <w:b/>
        </w:rPr>
        <w:t>.</w:t>
      </w:r>
    </w:p>
    <w:p w14:paraId="3D1ADEF8" w14:textId="77777777" w:rsidR="00EF0E93" w:rsidRPr="00EB4A34" w:rsidRDefault="00EF0E93">
      <w:pPr>
        <w:jc w:val="both"/>
        <w:rPr>
          <w:b/>
        </w:rPr>
      </w:pPr>
    </w:p>
    <w:p w14:paraId="4AE8A9C8" w14:textId="6C5E8825" w:rsidR="00E15AC6" w:rsidRPr="00EB4A34" w:rsidRDefault="00E15AC6">
      <w:pPr>
        <w:ind w:firstLine="720"/>
        <w:jc w:val="both"/>
      </w:pPr>
      <w:r w:rsidRPr="00EB4A34">
        <w:t>1</w:t>
      </w:r>
      <w:r w:rsidR="00BC0085" w:rsidRPr="00EB4A34">
        <w:t>6</w:t>
      </w:r>
      <w:r w:rsidRPr="00EB4A34">
        <w:t xml:space="preserve">.1. Все споры и разногласия, возникающие в связи с исполнением Договора, разрешаются на основании </w:t>
      </w:r>
      <w:r w:rsidR="0088175E" w:rsidRPr="00EB4A34">
        <w:t>Правил</w:t>
      </w:r>
      <w:r w:rsidRPr="00EB4A34">
        <w:t>, Договора и действующего законодательства Российской Федер</w:t>
      </w:r>
      <w:r w:rsidR="0053520F" w:rsidRPr="00EB4A34">
        <w:t xml:space="preserve">ации путем переговоров, а если согласие не достигнуто, - </w:t>
      </w:r>
      <w:r w:rsidRPr="00EB4A34">
        <w:t xml:space="preserve">в судебных органах </w:t>
      </w:r>
      <w:r w:rsidR="00586877" w:rsidRPr="00EB4A34">
        <w:t>по месту нахождения Страховщика</w:t>
      </w:r>
      <w:r w:rsidRPr="00EB4A34">
        <w:t>.</w:t>
      </w:r>
    </w:p>
    <w:p w14:paraId="5AC647C1" w14:textId="77777777" w:rsidR="009123B1" w:rsidRPr="00EB4A34" w:rsidRDefault="00E15AC6" w:rsidP="006E1604">
      <w:pPr>
        <w:jc w:val="both"/>
      </w:pPr>
      <w:r w:rsidRPr="00EB4A34">
        <w:tab/>
        <w:t>1</w:t>
      </w:r>
      <w:r w:rsidR="00BC0085" w:rsidRPr="00EB4A34">
        <w:t>6</w:t>
      </w:r>
      <w:r w:rsidRPr="00EB4A34">
        <w:t>.2. Право на предъявление претензий к Страховщику о выплате страхового возмещения по Договору сохраняется в течение срока исковой давности, установленного законодательством Российской Федерации</w:t>
      </w:r>
      <w:r w:rsidR="00D125E2" w:rsidRPr="00EB4A34">
        <w:t>.</w:t>
      </w:r>
    </w:p>
    <w:sectPr w:rsidR="009123B1" w:rsidRPr="00EB4A34" w:rsidSect="00D647ED">
      <w:footerReference w:type="even" r:id="rId8"/>
      <w:footerReference w:type="default" r:id="rId9"/>
      <w:pgSz w:w="11909" w:h="16833"/>
      <w:pgMar w:top="-568" w:right="851" w:bottom="851" w:left="851" w:header="713"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CA8C" w14:textId="77777777" w:rsidR="00161C52" w:rsidRDefault="00161C52">
      <w:r>
        <w:separator/>
      </w:r>
    </w:p>
  </w:endnote>
  <w:endnote w:type="continuationSeparator" w:id="0">
    <w:p w14:paraId="56E6AB4E" w14:textId="77777777" w:rsidR="00161C52" w:rsidRDefault="0016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D647" w14:textId="77777777" w:rsidR="00890A55" w:rsidRDefault="00890A5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A20F92" w14:textId="77777777" w:rsidR="00890A55" w:rsidRDefault="00890A55">
    <w:pPr>
      <w:pStyle w:val="a7"/>
      <w:ind w:right="360"/>
    </w:pPr>
  </w:p>
  <w:p w14:paraId="2A3C5392" w14:textId="77777777" w:rsidR="00890A55" w:rsidRDefault="00890A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7E48" w14:textId="77777777" w:rsidR="00890A55" w:rsidRDefault="00890A5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4602">
      <w:rPr>
        <w:rStyle w:val="a6"/>
        <w:noProof/>
      </w:rPr>
      <w:t>1</w:t>
    </w:r>
    <w:r>
      <w:rPr>
        <w:rStyle w:val="a6"/>
      </w:rPr>
      <w:fldChar w:fldCharType="end"/>
    </w:r>
  </w:p>
  <w:p w14:paraId="612352C4" w14:textId="77777777" w:rsidR="00890A55" w:rsidRDefault="00890A55">
    <w:pPr>
      <w:pStyle w:val="a7"/>
      <w:ind w:right="360"/>
    </w:pPr>
  </w:p>
  <w:p w14:paraId="232B1567" w14:textId="77777777" w:rsidR="00890A55" w:rsidRDefault="00890A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785EB" w14:textId="77777777" w:rsidR="00161C52" w:rsidRDefault="00161C52">
      <w:r>
        <w:separator/>
      </w:r>
    </w:p>
  </w:footnote>
  <w:footnote w:type="continuationSeparator" w:id="0">
    <w:p w14:paraId="3B564C66" w14:textId="77777777" w:rsidR="00161C52" w:rsidRDefault="00161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2E4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5C90"/>
    <w:multiLevelType w:val="hybridMultilevel"/>
    <w:tmpl w:val="70FE3E8E"/>
    <w:lvl w:ilvl="0" w:tplc="5D40C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F3BBA"/>
    <w:multiLevelType w:val="multilevel"/>
    <w:tmpl w:val="36BAC4C6"/>
    <w:lvl w:ilvl="0">
      <w:start w:val="1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DD0489"/>
    <w:multiLevelType w:val="hybridMultilevel"/>
    <w:tmpl w:val="5CD279D4"/>
    <w:lvl w:ilvl="0" w:tplc="5D40C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C5672"/>
    <w:multiLevelType w:val="hybridMultilevel"/>
    <w:tmpl w:val="522A7D22"/>
    <w:lvl w:ilvl="0" w:tplc="43801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5571C"/>
    <w:multiLevelType w:val="hybridMultilevel"/>
    <w:tmpl w:val="327661BC"/>
    <w:lvl w:ilvl="0" w:tplc="5D40C0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67C2D"/>
    <w:multiLevelType w:val="hybridMultilevel"/>
    <w:tmpl w:val="17F808CA"/>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17767"/>
    <w:multiLevelType w:val="hybridMultilevel"/>
    <w:tmpl w:val="F91AE700"/>
    <w:lvl w:ilvl="0" w:tplc="43801BA0">
      <w:start w:val="1"/>
      <w:numFmt w:val="bullet"/>
      <w:lvlText w:val=""/>
      <w:lvlJc w:val="left"/>
      <w:pPr>
        <w:ind w:left="1080" w:hanging="360"/>
      </w:pPr>
      <w:rPr>
        <w:rFonts w:ascii="Symbol" w:hAnsi="Symbol" w:hint="default"/>
      </w:rPr>
    </w:lvl>
    <w:lvl w:ilvl="1" w:tplc="43801BA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926830"/>
    <w:multiLevelType w:val="hybridMultilevel"/>
    <w:tmpl w:val="B0622336"/>
    <w:lvl w:ilvl="0" w:tplc="43801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A1D06"/>
    <w:multiLevelType w:val="multilevel"/>
    <w:tmpl w:val="3AEA7800"/>
    <w:lvl w:ilvl="0">
      <w:start w:val="9"/>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D434C27"/>
    <w:multiLevelType w:val="hybridMultilevel"/>
    <w:tmpl w:val="7A58ECA4"/>
    <w:lvl w:ilvl="0" w:tplc="CF9E7B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5B185C"/>
    <w:multiLevelType w:val="hybridMultilevel"/>
    <w:tmpl w:val="D166E860"/>
    <w:lvl w:ilvl="0" w:tplc="43801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C5143"/>
    <w:multiLevelType w:val="hybridMultilevel"/>
    <w:tmpl w:val="88E66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F606C3"/>
    <w:multiLevelType w:val="multilevel"/>
    <w:tmpl w:val="7884EF02"/>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49A6D6F"/>
    <w:multiLevelType w:val="hybridMultilevel"/>
    <w:tmpl w:val="451CA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823C6"/>
    <w:multiLevelType w:val="hybridMultilevel"/>
    <w:tmpl w:val="585E6876"/>
    <w:lvl w:ilvl="0" w:tplc="43801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A643A7"/>
    <w:multiLevelType w:val="multilevel"/>
    <w:tmpl w:val="218AF976"/>
    <w:lvl w:ilvl="0">
      <w:start w:val="8"/>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1640789"/>
    <w:multiLevelType w:val="hybridMultilevel"/>
    <w:tmpl w:val="AAA62552"/>
    <w:lvl w:ilvl="0" w:tplc="5D40C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67D4F"/>
    <w:multiLevelType w:val="hybridMultilevel"/>
    <w:tmpl w:val="1D5C9184"/>
    <w:lvl w:ilvl="0" w:tplc="48961D9E">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7B2176"/>
    <w:multiLevelType w:val="hybridMultilevel"/>
    <w:tmpl w:val="B0A67856"/>
    <w:lvl w:ilvl="0" w:tplc="5D40C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55564"/>
    <w:multiLevelType w:val="hybridMultilevel"/>
    <w:tmpl w:val="7DFA65B2"/>
    <w:lvl w:ilvl="0" w:tplc="5D40C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84634"/>
    <w:multiLevelType w:val="hybridMultilevel"/>
    <w:tmpl w:val="E6EA3982"/>
    <w:lvl w:ilvl="0" w:tplc="43801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84104D"/>
    <w:multiLevelType w:val="hybridMultilevel"/>
    <w:tmpl w:val="FCE8111A"/>
    <w:lvl w:ilvl="0" w:tplc="5D40C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533A8D"/>
    <w:multiLevelType w:val="hybridMultilevel"/>
    <w:tmpl w:val="C060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C6F1D"/>
    <w:multiLevelType w:val="hybridMultilevel"/>
    <w:tmpl w:val="E3586132"/>
    <w:lvl w:ilvl="0" w:tplc="5D40C0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1511B"/>
    <w:multiLevelType w:val="hybridMultilevel"/>
    <w:tmpl w:val="695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0167A"/>
    <w:multiLevelType w:val="hybridMultilevel"/>
    <w:tmpl w:val="1898E69C"/>
    <w:lvl w:ilvl="0" w:tplc="5D40C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D33BE"/>
    <w:multiLevelType w:val="hybridMultilevel"/>
    <w:tmpl w:val="7F42710C"/>
    <w:lvl w:ilvl="0" w:tplc="CF9E7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3425C"/>
    <w:multiLevelType w:val="hybridMultilevel"/>
    <w:tmpl w:val="1D2EF8D0"/>
    <w:lvl w:ilvl="0" w:tplc="5D40C0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CF1E34"/>
    <w:multiLevelType w:val="hybridMultilevel"/>
    <w:tmpl w:val="E5C2F6AE"/>
    <w:lvl w:ilvl="0" w:tplc="43801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61120"/>
    <w:multiLevelType w:val="hybridMultilevel"/>
    <w:tmpl w:val="3E861350"/>
    <w:lvl w:ilvl="0" w:tplc="43801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5ABD"/>
    <w:multiLevelType w:val="multilevel"/>
    <w:tmpl w:val="EDE86F3E"/>
    <w:lvl w:ilvl="0">
      <w:start w:val="13"/>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45513BD"/>
    <w:multiLevelType w:val="hybridMultilevel"/>
    <w:tmpl w:val="D45C74D0"/>
    <w:lvl w:ilvl="0" w:tplc="43801BA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377622"/>
    <w:multiLevelType w:val="hybridMultilevel"/>
    <w:tmpl w:val="A5FAD970"/>
    <w:lvl w:ilvl="0" w:tplc="43801B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555ACB"/>
    <w:multiLevelType w:val="hybridMultilevel"/>
    <w:tmpl w:val="AD34250A"/>
    <w:lvl w:ilvl="0" w:tplc="43801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B42A3A"/>
    <w:multiLevelType w:val="hybridMultilevel"/>
    <w:tmpl w:val="3FC6E15E"/>
    <w:lvl w:ilvl="0" w:tplc="5D40C05E">
      <w:start w:val="1"/>
      <w:numFmt w:val="bullet"/>
      <w:lvlText w:val=""/>
      <w:lvlJc w:val="left"/>
      <w:pPr>
        <w:ind w:left="1080" w:hanging="360"/>
      </w:pPr>
      <w:rPr>
        <w:rFonts w:ascii="Symbol" w:hAnsi="Symbol" w:hint="default"/>
      </w:rPr>
    </w:lvl>
    <w:lvl w:ilvl="1" w:tplc="5D40C05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B6111E"/>
    <w:multiLevelType w:val="multilevel"/>
    <w:tmpl w:val="7884EF02"/>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65861B67"/>
    <w:multiLevelType w:val="multilevel"/>
    <w:tmpl w:val="D038A772"/>
    <w:lvl w:ilvl="0">
      <w:start w:val="2"/>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A8535FD"/>
    <w:multiLevelType w:val="multilevel"/>
    <w:tmpl w:val="EE0E2A7A"/>
    <w:lvl w:ilvl="0">
      <w:start w:val="2"/>
      <w:numFmt w:val="decimal"/>
      <w:lvlText w:val="%1."/>
      <w:lvlJc w:val="left"/>
      <w:pPr>
        <w:ind w:left="450" w:hanging="450"/>
      </w:pPr>
      <w:rPr>
        <w:rFonts w:hint="default"/>
      </w:rPr>
    </w:lvl>
    <w:lvl w:ilvl="1">
      <w:start w:val="9"/>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71092545"/>
    <w:multiLevelType w:val="hybridMultilevel"/>
    <w:tmpl w:val="EAC666EC"/>
    <w:lvl w:ilvl="0" w:tplc="5D40C05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2133F4"/>
    <w:multiLevelType w:val="hybridMultilevel"/>
    <w:tmpl w:val="85E4F212"/>
    <w:lvl w:ilvl="0" w:tplc="5D40C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061D2"/>
    <w:multiLevelType w:val="multilevel"/>
    <w:tmpl w:val="1C1CB1DC"/>
    <w:lvl w:ilvl="0">
      <w:start w:val="1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590646B"/>
    <w:multiLevelType w:val="hybridMultilevel"/>
    <w:tmpl w:val="3FAE7F08"/>
    <w:lvl w:ilvl="0" w:tplc="5D40C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0720E"/>
    <w:multiLevelType w:val="hybridMultilevel"/>
    <w:tmpl w:val="BEE0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AA3580"/>
    <w:multiLevelType w:val="multilevel"/>
    <w:tmpl w:val="63726668"/>
    <w:lvl w:ilvl="0">
      <w:start w:val="11"/>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5">
    <w:nsid w:val="7C4421F0"/>
    <w:multiLevelType w:val="hybridMultilevel"/>
    <w:tmpl w:val="3EB6163C"/>
    <w:lvl w:ilvl="0" w:tplc="5D40C0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F5721"/>
    <w:multiLevelType w:val="hybridMultilevel"/>
    <w:tmpl w:val="CF7C7E8E"/>
    <w:lvl w:ilvl="0" w:tplc="5D40C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A43D0"/>
    <w:multiLevelType w:val="hybridMultilevel"/>
    <w:tmpl w:val="ACF6C8EC"/>
    <w:lvl w:ilvl="0" w:tplc="5D40C05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6"/>
  </w:num>
  <w:num w:numId="2">
    <w:abstractNumId w:val="46"/>
  </w:num>
  <w:num w:numId="3">
    <w:abstractNumId w:val="28"/>
  </w:num>
  <w:num w:numId="4">
    <w:abstractNumId w:val="45"/>
  </w:num>
  <w:num w:numId="5">
    <w:abstractNumId w:val="3"/>
  </w:num>
  <w:num w:numId="6">
    <w:abstractNumId w:val="1"/>
  </w:num>
  <w:num w:numId="7">
    <w:abstractNumId w:val="22"/>
  </w:num>
  <w:num w:numId="8">
    <w:abstractNumId w:val="8"/>
  </w:num>
  <w:num w:numId="9">
    <w:abstractNumId w:val="30"/>
  </w:num>
  <w:num w:numId="10">
    <w:abstractNumId w:val="21"/>
  </w:num>
  <w:num w:numId="11">
    <w:abstractNumId w:val="4"/>
  </w:num>
  <w:num w:numId="12">
    <w:abstractNumId w:val="11"/>
  </w:num>
  <w:num w:numId="13">
    <w:abstractNumId w:val="15"/>
  </w:num>
  <w:num w:numId="14">
    <w:abstractNumId w:val="34"/>
  </w:num>
  <w:num w:numId="15">
    <w:abstractNumId w:val="29"/>
  </w:num>
  <w:num w:numId="16">
    <w:abstractNumId w:val="13"/>
  </w:num>
  <w:num w:numId="17">
    <w:abstractNumId w:val="20"/>
  </w:num>
  <w:num w:numId="18">
    <w:abstractNumId w:val="25"/>
  </w:num>
  <w:num w:numId="19">
    <w:abstractNumId w:val="19"/>
  </w:num>
  <w:num w:numId="20">
    <w:abstractNumId w:val="40"/>
  </w:num>
  <w:num w:numId="21">
    <w:abstractNumId w:val="23"/>
  </w:num>
  <w:num w:numId="22">
    <w:abstractNumId w:val="26"/>
  </w:num>
  <w:num w:numId="23">
    <w:abstractNumId w:val="42"/>
  </w:num>
  <w:num w:numId="24">
    <w:abstractNumId w:val="17"/>
  </w:num>
  <w:num w:numId="25">
    <w:abstractNumId w:val="14"/>
  </w:num>
  <w:num w:numId="26">
    <w:abstractNumId w:val="31"/>
  </w:num>
  <w:num w:numId="27">
    <w:abstractNumId w:val="5"/>
  </w:num>
  <w:num w:numId="28">
    <w:abstractNumId w:val="47"/>
  </w:num>
  <w:num w:numId="29">
    <w:abstractNumId w:val="6"/>
  </w:num>
  <w:num w:numId="30">
    <w:abstractNumId w:val="18"/>
  </w:num>
  <w:num w:numId="31">
    <w:abstractNumId w:val="24"/>
  </w:num>
  <w:num w:numId="32">
    <w:abstractNumId w:val="41"/>
  </w:num>
  <w:num w:numId="33">
    <w:abstractNumId w:val="44"/>
  </w:num>
  <w:num w:numId="34">
    <w:abstractNumId w:val="2"/>
  </w:num>
  <w:num w:numId="35">
    <w:abstractNumId w:val="39"/>
  </w:num>
  <w:num w:numId="36">
    <w:abstractNumId w:val="35"/>
  </w:num>
  <w:num w:numId="37">
    <w:abstractNumId w:val="0"/>
  </w:num>
  <w:num w:numId="38">
    <w:abstractNumId w:val="43"/>
  </w:num>
  <w:num w:numId="39">
    <w:abstractNumId w:val="32"/>
  </w:num>
  <w:num w:numId="40">
    <w:abstractNumId w:val="33"/>
  </w:num>
  <w:num w:numId="41">
    <w:abstractNumId w:val="7"/>
  </w:num>
  <w:num w:numId="42">
    <w:abstractNumId w:val="16"/>
  </w:num>
  <w:num w:numId="43">
    <w:abstractNumId w:val="38"/>
  </w:num>
  <w:num w:numId="44">
    <w:abstractNumId w:val="9"/>
  </w:num>
  <w:num w:numId="45">
    <w:abstractNumId w:val="37"/>
  </w:num>
  <w:num w:numId="46">
    <w:abstractNumId w:val="27"/>
  </w:num>
  <w:num w:numId="47">
    <w:abstractNumId w:val="12"/>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29"/>
    <w:rsid w:val="000004B8"/>
    <w:rsid w:val="00001C40"/>
    <w:rsid w:val="00003874"/>
    <w:rsid w:val="00003E58"/>
    <w:rsid w:val="00007CF9"/>
    <w:rsid w:val="00007EE6"/>
    <w:rsid w:val="000122EE"/>
    <w:rsid w:val="00012A61"/>
    <w:rsid w:val="00016C94"/>
    <w:rsid w:val="00016EEF"/>
    <w:rsid w:val="0001709F"/>
    <w:rsid w:val="000210CC"/>
    <w:rsid w:val="00021FDB"/>
    <w:rsid w:val="00023A56"/>
    <w:rsid w:val="0002455D"/>
    <w:rsid w:val="00024889"/>
    <w:rsid w:val="000260AA"/>
    <w:rsid w:val="00027D3E"/>
    <w:rsid w:val="000305A4"/>
    <w:rsid w:val="00030CF8"/>
    <w:rsid w:val="00031B25"/>
    <w:rsid w:val="000353C9"/>
    <w:rsid w:val="00040473"/>
    <w:rsid w:val="00040DD0"/>
    <w:rsid w:val="00041C1C"/>
    <w:rsid w:val="00042F96"/>
    <w:rsid w:val="000445E7"/>
    <w:rsid w:val="00044C8D"/>
    <w:rsid w:val="00051CE3"/>
    <w:rsid w:val="00055205"/>
    <w:rsid w:val="00057780"/>
    <w:rsid w:val="00060F9C"/>
    <w:rsid w:val="000612DC"/>
    <w:rsid w:val="000748AB"/>
    <w:rsid w:val="00075F54"/>
    <w:rsid w:val="0007710F"/>
    <w:rsid w:val="0008418F"/>
    <w:rsid w:val="00092712"/>
    <w:rsid w:val="00092F9D"/>
    <w:rsid w:val="00094130"/>
    <w:rsid w:val="000A1A9E"/>
    <w:rsid w:val="000A23BB"/>
    <w:rsid w:val="000A30A9"/>
    <w:rsid w:val="000A30C4"/>
    <w:rsid w:val="000A5BB7"/>
    <w:rsid w:val="000B389B"/>
    <w:rsid w:val="000B6A4D"/>
    <w:rsid w:val="000B7B11"/>
    <w:rsid w:val="000C57E7"/>
    <w:rsid w:val="000C62D8"/>
    <w:rsid w:val="000D00E4"/>
    <w:rsid w:val="000D0D1B"/>
    <w:rsid w:val="000D1C42"/>
    <w:rsid w:val="000D4170"/>
    <w:rsid w:val="000D633F"/>
    <w:rsid w:val="000E20DC"/>
    <w:rsid w:val="000E455F"/>
    <w:rsid w:val="000E4756"/>
    <w:rsid w:val="000E7E65"/>
    <w:rsid w:val="000F4C33"/>
    <w:rsid w:val="000F5C96"/>
    <w:rsid w:val="000F668A"/>
    <w:rsid w:val="000F7971"/>
    <w:rsid w:val="00103A99"/>
    <w:rsid w:val="00103C89"/>
    <w:rsid w:val="0010728A"/>
    <w:rsid w:val="001073FF"/>
    <w:rsid w:val="00107F61"/>
    <w:rsid w:val="0011007D"/>
    <w:rsid w:val="0011045E"/>
    <w:rsid w:val="00110BD0"/>
    <w:rsid w:val="0011361B"/>
    <w:rsid w:val="00116F0E"/>
    <w:rsid w:val="00120D6F"/>
    <w:rsid w:val="001212B7"/>
    <w:rsid w:val="00122D6E"/>
    <w:rsid w:val="00122F94"/>
    <w:rsid w:val="00124923"/>
    <w:rsid w:val="00124CF6"/>
    <w:rsid w:val="00125892"/>
    <w:rsid w:val="00131DEA"/>
    <w:rsid w:val="00137C42"/>
    <w:rsid w:val="001508F7"/>
    <w:rsid w:val="00151087"/>
    <w:rsid w:val="00152599"/>
    <w:rsid w:val="00154A75"/>
    <w:rsid w:val="0015631F"/>
    <w:rsid w:val="001569BA"/>
    <w:rsid w:val="00160719"/>
    <w:rsid w:val="0016135E"/>
    <w:rsid w:val="00161C52"/>
    <w:rsid w:val="0016586C"/>
    <w:rsid w:val="0016611C"/>
    <w:rsid w:val="00166FDE"/>
    <w:rsid w:val="00167A49"/>
    <w:rsid w:val="00171016"/>
    <w:rsid w:val="00174624"/>
    <w:rsid w:val="001807D9"/>
    <w:rsid w:val="00180D1B"/>
    <w:rsid w:val="0018214F"/>
    <w:rsid w:val="001832E4"/>
    <w:rsid w:val="001844EC"/>
    <w:rsid w:val="0018766B"/>
    <w:rsid w:val="00187FE1"/>
    <w:rsid w:val="0019313D"/>
    <w:rsid w:val="001947E2"/>
    <w:rsid w:val="00195FC9"/>
    <w:rsid w:val="001A73AD"/>
    <w:rsid w:val="001B2753"/>
    <w:rsid w:val="001B3AE4"/>
    <w:rsid w:val="001B4D1F"/>
    <w:rsid w:val="001C4987"/>
    <w:rsid w:val="001C4B54"/>
    <w:rsid w:val="001C525A"/>
    <w:rsid w:val="001C747A"/>
    <w:rsid w:val="001C7DE7"/>
    <w:rsid w:val="001D15C7"/>
    <w:rsid w:val="001D19A6"/>
    <w:rsid w:val="001D2B7A"/>
    <w:rsid w:val="001D3B01"/>
    <w:rsid w:val="001D3DAE"/>
    <w:rsid w:val="001D4C05"/>
    <w:rsid w:val="001D5666"/>
    <w:rsid w:val="001D7098"/>
    <w:rsid w:val="001E5BC0"/>
    <w:rsid w:val="001F56CD"/>
    <w:rsid w:val="00200DD9"/>
    <w:rsid w:val="00207195"/>
    <w:rsid w:val="002075B3"/>
    <w:rsid w:val="002119AB"/>
    <w:rsid w:val="00212659"/>
    <w:rsid w:val="00212F59"/>
    <w:rsid w:val="0021522A"/>
    <w:rsid w:val="00215E35"/>
    <w:rsid w:val="002225D0"/>
    <w:rsid w:val="00231F13"/>
    <w:rsid w:val="0023663F"/>
    <w:rsid w:val="00236E58"/>
    <w:rsid w:val="00243BD6"/>
    <w:rsid w:val="00244D83"/>
    <w:rsid w:val="00245EA8"/>
    <w:rsid w:val="00246A8F"/>
    <w:rsid w:val="00250F1F"/>
    <w:rsid w:val="00255091"/>
    <w:rsid w:val="00256413"/>
    <w:rsid w:val="002567BF"/>
    <w:rsid w:val="00261BBE"/>
    <w:rsid w:val="00266E15"/>
    <w:rsid w:val="002708D5"/>
    <w:rsid w:val="00274AB3"/>
    <w:rsid w:val="00276EEC"/>
    <w:rsid w:val="00280805"/>
    <w:rsid w:val="00280BE6"/>
    <w:rsid w:val="00280C8F"/>
    <w:rsid w:val="002837BC"/>
    <w:rsid w:val="002853F3"/>
    <w:rsid w:val="00286023"/>
    <w:rsid w:val="002878FF"/>
    <w:rsid w:val="00290999"/>
    <w:rsid w:val="00290E81"/>
    <w:rsid w:val="002915C1"/>
    <w:rsid w:val="002937E4"/>
    <w:rsid w:val="0029436D"/>
    <w:rsid w:val="00295675"/>
    <w:rsid w:val="002972ED"/>
    <w:rsid w:val="002A0360"/>
    <w:rsid w:val="002A0498"/>
    <w:rsid w:val="002A054F"/>
    <w:rsid w:val="002A1F03"/>
    <w:rsid w:val="002A3032"/>
    <w:rsid w:val="002A5076"/>
    <w:rsid w:val="002B0C10"/>
    <w:rsid w:val="002B2BAE"/>
    <w:rsid w:val="002B352E"/>
    <w:rsid w:val="002B609E"/>
    <w:rsid w:val="002B6B8B"/>
    <w:rsid w:val="002C1D19"/>
    <w:rsid w:val="002C3205"/>
    <w:rsid w:val="002C37AA"/>
    <w:rsid w:val="002C44D3"/>
    <w:rsid w:val="002C5278"/>
    <w:rsid w:val="002D44C8"/>
    <w:rsid w:val="002D793D"/>
    <w:rsid w:val="002E2BB9"/>
    <w:rsid w:val="002E3505"/>
    <w:rsid w:val="002E4EF4"/>
    <w:rsid w:val="002E5618"/>
    <w:rsid w:val="002E62B5"/>
    <w:rsid w:val="002E742E"/>
    <w:rsid w:val="002F10E3"/>
    <w:rsid w:val="002F71DC"/>
    <w:rsid w:val="002F78DF"/>
    <w:rsid w:val="0030163D"/>
    <w:rsid w:val="00305659"/>
    <w:rsid w:val="0032186C"/>
    <w:rsid w:val="00321F4A"/>
    <w:rsid w:val="00322F3F"/>
    <w:rsid w:val="00326798"/>
    <w:rsid w:val="00331364"/>
    <w:rsid w:val="003338CD"/>
    <w:rsid w:val="00340273"/>
    <w:rsid w:val="003444BC"/>
    <w:rsid w:val="00345F5D"/>
    <w:rsid w:val="00347F42"/>
    <w:rsid w:val="00352038"/>
    <w:rsid w:val="0035382D"/>
    <w:rsid w:val="003544CF"/>
    <w:rsid w:val="00355106"/>
    <w:rsid w:val="0035607E"/>
    <w:rsid w:val="003621FC"/>
    <w:rsid w:val="003632F6"/>
    <w:rsid w:val="00365BBF"/>
    <w:rsid w:val="00367F23"/>
    <w:rsid w:val="0037059A"/>
    <w:rsid w:val="003711CD"/>
    <w:rsid w:val="00371C8F"/>
    <w:rsid w:val="00377F59"/>
    <w:rsid w:val="003800BC"/>
    <w:rsid w:val="0038052F"/>
    <w:rsid w:val="0038432F"/>
    <w:rsid w:val="003905E3"/>
    <w:rsid w:val="003A31C5"/>
    <w:rsid w:val="003A5251"/>
    <w:rsid w:val="003A6118"/>
    <w:rsid w:val="003B0DED"/>
    <w:rsid w:val="003B3A55"/>
    <w:rsid w:val="003B4518"/>
    <w:rsid w:val="003B4B5E"/>
    <w:rsid w:val="003B5FFC"/>
    <w:rsid w:val="003B6DF7"/>
    <w:rsid w:val="003B7558"/>
    <w:rsid w:val="003C0E54"/>
    <w:rsid w:val="003C57A5"/>
    <w:rsid w:val="003C68C5"/>
    <w:rsid w:val="003C6C95"/>
    <w:rsid w:val="003D1C47"/>
    <w:rsid w:val="003D2BB4"/>
    <w:rsid w:val="003D536B"/>
    <w:rsid w:val="003D6D08"/>
    <w:rsid w:val="003D7898"/>
    <w:rsid w:val="003E38AB"/>
    <w:rsid w:val="003E4FF0"/>
    <w:rsid w:val="003E7225"/>
    <w:rsid w:val="003F13C0"/>
    <w:rsid w:val="003F2153"/>
    <w:rsid w:val="003F2D82"/>
    <w:rsid w:val="003F60F0"/>
    <w:rsid w:val="003F7469"/>
    <w:rsid w:val="003F7CD5"/>
    <w:rsid w:val="00400A9D"/>
    <w:rsid w:val="00402698"/>
    <w:rsid w:val="00403C6E"/>
    <w:rsid w:val="004041EA"/>
    <w:rsid w:val="00405C27"/>
    <w:rsid w:val="004109BF"/>
    <w:rsid w:val="0041627B"/>
    <w:rsid w:val="00420D88"/>
    <w:rsid w:val="00424018"/>
    <w:rsid w:val="00430854"/>
    <w:rsid w:val="00430C2C"/>
    <w:rsid w:val="00432D5D"/>
    <w:rsid w:val="00435051"/>
    <w:rsid w:val="00435CD4"/>
    <w:rsid w:val="00437725"/>
    <w:rsid w:val="00442F00"/>
    <w:rsid w:val="00443336"/>
    <w:rsid w:val="00445248"/>
    <w:rsid w:val="004472B9"/>
    <w:rsid w:val="0045140E"/>
    <w:rsid w:val="0045619D"/>
    <w:rsid w:val="00460AF9"/>
    <w:rsid w:val="00463CC6"/>
    <w:rsid w:val="00464C95"/>
    <w:rsid w:val="00464F3E"/>
    <w:rsid w:val="0046554E"/>
    <w:rsid w:val="00465A1B"/>
    <w:rsid w:val="004712F4"/>
    <w:rsid w:val="0047423E"/>
    <w:rsid w:val="0048287B"/>
    <w:rsid w:val="004828A0"/>
    <w:rsid w:val="00482EB7"/>
    <w:rsid w:val="00486127"/>
    <w:rsid w:val="00486ED4"/>
    <w:rsid w:val="00487E6D"/>
    <w:rsid w:val="00491812"/>
    <w:rsid w:val="004A1D95"/>
    <w:rsid w:val="004A4988"/>
    <w:rsid w:val="004A557D"/>
    <w:rsid w:val="004A7FE8"/>
    <w:rsid w:val="004B0993"/>
    <w:rsid w:val="004B6B2E"/>
    <w:rsid w:val="004B7B0E"/>
    <w:rsid w:val="004C1043"/>
    <w:rsid w:val="004C1EFA"/>
    <w:rsid w:val="004C3184"/>
    <w:rsid w:val="004C4922"/>
    <w:rsid w:val="004C492D"/>
    <w:rsid w:val="004C6065"/>
    <w:rsid w:val="004C7F29"/>
    <w:rsid w:val="004D4483"/>
    <w:rsid w:val="004D46F4"/>
    <w:rsid w:val="004D5EC3"/>
    <w:rsid w:val="004D72C1"/>
    <w:rsid w:val="004D758E"/>
    <w:rsid w:val="004D79B8"/>
    <w:rsid w:val="004E0509"/>
    <w:rsid w:val="004E0AD3"/>
    <w:rsid w:val="004E0F19"/>
    <w:rsid w:val="004E3637"/>
    <w:rsid w:val="004F300A"/>
    <w:rsid w:val="004F39A0"/>
    <w:rsid w:val="004F519A"/>
    <w:rsid w:val="004F5A01"/>
    <w:rsid w:val="004F677A"/>
    <w:rsid w:val="004F69DF"/>
    <w:rsid w:val="004F7E93"/>
    <w:rsid w:val="00500B4C"/>
    <w:rsid w:val="00501D4A"/>
    <w:rsid w:val="0050289D"/>
    <w:rsid w:val="00504568"/>
    <w:rsid w:val="0050493E"/>
    <w:rsid w:val="00505766"/>
    <w:rsid w:val="00511632"/>
    <w:rsid w:val="00513870"/>
    <w:rsid w:val="00513EC0"/>
    <w:rsid w:val="005142D5"/>
    <w:rsid w:val="00514D4B"/>
    <w:rsid w:val="005201D6"/>
    <w:rsid w:val="00520A99"/>
    <w:rsid w:val="00525A6E"/>
    <w:rsid w:val="00525B53"/>
    <w:rsid w:val="00531027"/>
    <w:rsid w:val="005342A2"/>
    <w:rsid w:val="0053520F"/>
    <w:rsid w:val="0053648E"/>
    <w:rsid w:val="00537338"/>
    <w:rsid w:val="00541F09"/>
    <w:rsid w:val="0054239F"/>
    <w:rsid w:val="005455B9"/>
    <w:rsid w:val="005456A5"/>
    <w:rsid w:val="00545855"/>
    <w:rsid w:val="005472D2"/>
    <w:rsid w:val="0055084A"/>
    <w:rsid w:val="00553FC4"/>
    <w:rsid w:val="00555F2A"/>
    <w:rsid w:val="0055610D"/>
    <w:rsid w:val="00557789"/>
    <w:rsid w:val="0056208E"/>
    <w:rsid w:val="00562BB0"/>
    <w:rsid w:val="00562F1E"/>
    <w:rsid w:val="00563ED6"/>
    <w:rsid w:val="005648FE"/>
    <w:rsid w:val="005716E0"/>
    <w:rsid w:val="00572634"/>
    <w:rsid w:val="00576FF3"/>
    <w:rsid w:val="00580C41"/>
    <w:rsid w:val="00582742"/>
    <w:rsid w:val="00585D13"/>
    <w:rsid w:val="00586877"/>
    <w:rsid w:val="00592157"/>
    <w:rsid w:val="005965E5"/>
    <w:rsid w:val="00596B78"/>
    <w:rsid w:val="005A0E8F"/>
    <w:rsid w:val="005A2A41"/>
    <w:rsid w:val="005A42D4"/>
    <w:rsid w:val="005A4698"/>
    <w:rsid w:val="005A47E8"/>
    <w:rsid w:val="005A5BB3"/>
    <w:rsid w:val="005A6BAA"/>
    <w:rsid w:val="005B25F6"/>
    <w:rsid w:val="005B2657"/>
    <w:rsid w:val="005C0044"/>
    <w:rsid w:val="005C127E"/>
    <w:rsid w:val="005C14B5"/>
    <w:rsid w:val="005C28CA"/>
    <w:rsid w:val="005C2FCE"/>
    <w:rsid w:val="005C3AB3"/>
    <w:rsid w:val="005C5CEB"/>
    <w:rsid w:val="005D0D9D"/>
    <w:rsid w:val="005D2A76"/>
    <w:rsid w:val="005E1380"/>
    <w:rsid w:val="005E2137"/>
    <w:rsid w:val="005E21B0"/>
    <w:rsid w:val="005E2896"/>
    <w:rsid w:val="005E31B7"/>
    <w:rsid w:val="005E4D9A"/>
    <w:rsid w:val="005E52BB"/>
    <w:rsid w:val="005E7F5C"/>
    <w:rsid w:val="005F0160"/>
    <w:rsid w:val="005F11CF"/>
    <w:rsid w:val="005F1762"/>
    <w:rsid w:val="005F4CEA"/>
    <w:rsid w:val="005F5180"/>
    <w:rsid w:val="005F64FA"/>
    <w:rsid w:val="0060077D"/>
    <w:rsid w:val="00600AC8"/>
    <w:rsid w:val="0060118B"/>
    <w:rsid w:val="0060261A"/>
    <w:rsid w:val="00604BDA"/>
    <w:rsid w:val="0060603C"/>
    <w:rsid w:val="006060F3"/>
    <w:rsid w:val="0060681D"/>
    <w:rsid w:val="006121DA"/>
    <w:rsid w:val="006146A0"/>
    <w:rsid w:val="00616B58"/>
    <w:rsid w:val="00617553"/>
    <w:rsid w:val="00617713"/>
    <w:rsid w:val="0062419D"/>
    <w:rsid w:val="00625CEB"/>
    <w:rsid w:val="00626DFA"/>
    <w:rsid w:val="00631B83"/>
    <w:rsid w:val="0063334B"/>
    <w:rsid w:val="006350D8"/>
    <w:rsid w:val="0063535D"/>
    <w:rsid w:val="006437DE"/>
    <w:rsid w:val="00644909"/>
    <w:rsid w:val="00646F15"/>
    <w:rsid w:val="00652A64"/>
    <w:rsid w:val="006575C4"/>
    <w:rsid w:val="00662E7A"/>
    <w:rsid w:val="00665357"/>
    <w:rsid w:val="00666581"/>
    <w:rsid w:val="006670AD"/>
    <w:rsid w:val="00672BD4"/>
    <w:rsid w:val="00673177"/>
    <w:rsid w:val="006751F2"/>
    <w:rsid w:val="00676EB7"/>
    <w:rsid w:val="00680297"/>
    <w:rsid w:val="0068295F"/>
    <w:rsid w:val="00682CDF"/>
    <w:rsid w:val="00682FF9"/>
    <w:rsid w:val="006851F1"/>
    <w:rsid w:val="0069351C"/>
    <w:rsid w:val="00693A00"/>
    <w:rsid w:val="006A0051"/>
    <w:rsid w:val="006A30D3"/>
    <w:rsid w:val="006A3913"/>
    <w:rsid w:val="006B0728"/>
    <w:rsid w:val="006B0F31"/>
    <w:rsid w:val="006B127F"/>
    <w:rsid w:val="006C1FF4"/>
    <w:rsid w:val="006C1FF7"/>
    <w:rsid w:val="006C3EC0"/>
    <w:rsid w:val="006C44FB"/>
    <w:rsid w:val="006C6B58"/>
    <w:rsid w:val="006D1BE0"/>
    <w:rsid w:val="006D1E61"/>
    <w:rsid w:val="006D3F46"/>
    <w:rsid w:val="006D433C"/>
    <w:rsid w:val="006D7830"/>
    <w:rsid w:val="006E1604"/>
    <w:rsid w:val="006E4650"/>
    <w:rsid w:val="006E4A97"/>
    <w:rsid w:val="006E646D"/>
    <w:rsid w:val="006E79D4"/>
    <w:rsid w:val="006E7AD6"/>
    <w:rsid w:val="006F1281"/>
    <w:rsid w:val="006F2318"/>
    <w:rsid w:val="006F2DBA"/>
    <w:rsid w:val="00700786"/>
    <w:rsid w:val="00703CAE"/>
    <w:rsid w:val="00704C8E"/>
    <w:rsid w:val="00711E86"/>
    <w:rsid w:val="00712017"/>
    <w:rsid w:val="0071214A"/>
    <w:rsid w:val="00715DA9"/>
    <w:rsid w:val="00716D16"/>
    <w:rsid w:val="007209B2"/>
    <w:rsid w:val="007210F1"/>
    <w:rsid w:val="007217E8"/>
    <w:rsid w:val="007227FD"/>
    <w:rsid w:val="00725283"/>
    <w:rsid w:val="00725BE4"/>
    <w:rsid w:val="007269BA"/>
    <w:rsid w:val="00732A8C"/>
    <w:rsid w:val="00733787"/>
    <w:rsid w:val="00736799"/>
    <w:rsid w:val="007403E1"/>
    <w:rsid w:val="007432E5"/>
    <w:rsid w:val="00747AC9"/>
    <w:rsid w:val="007527F3"/>
    <w:rsid w:val="007529A8"/>
    <w:rsid w:val="00757C3B"/>
    <w:rsid w:val="00760D8B"/>
    <w:rsid w:val="007616A2"/>
    <w:rsid w:val="00764FB5"/>
    <w:rsid w:val="0077253C"/>
    <w:rsid w:val="00772C60"/>
    <w:rsid w:val="007774DC"/>
    <w:rsid w:val="0077775D"/>
    <w:rsid w:val="00782086"/>
    <w:rsid w:val="00783F52"/>
    <w:rsid w:val="00786C44"/>
    <w:rsid w:val="00796C10"/>
    <w:rsid w:val="00796D6A"/>
    <w:rsid w:val="0079743D"/>
    <w:rsid w:val="00797FDF"/>
    <w:rsid w:val="007A004C"/>
    <w:rsid w:val="007A20DD"/>
    <w:rsid w:val="007A518E"/>
    <w:rsid w:val="007B4FF1"/>
    <w:rsid w:val="007B6A4C"/>
    <w:rsid w:val="007B71FE"/>
    <w:rsid w:val="007C0871"/>
    <w:rsid w:val="007C1C9B"/>
    <w:rsid w:val="007C3B78"/>
    <w:rsid w:val="007C4362"/>
    <w:rsid w:val="007C5E24"/>
    <w:rsid w:val="007D0C40"/>
    <w:rsid w:val="007D20EB"/>
    <w:rsid w:val="007D27A3"/>
    <w:rsid w:val="007D7BD0"/>
    <w:rsid w:val="007E4217"/>
    <w:rsid w:val="007E4975"/>
    <w:rsid w:val="007E4DC8"/>
    <w:rsid w:val="007E5F76"/>
    <w:rsid w:val="007F18C7"/>
    <w:rsid w:val="007F48B2"/>
    <w:rsid w:val="007F4F6B"/>
    <w:rsid w:val="007F604B"/>
    <w:rsid w:val="00803465"/>
    <w:rsid w:val="00804C76"/>
    <w:rsid w:val="008062A2"/>
    <w:rsid w:val="00807951"/>
    <w:rsid w:val="008123E1"/>
    <w:rsid w:val="00812928"/>
    <w:rsid w:val="008146D6"/>
    <w:rsid w:val="00820459"/>
    <w:rsid w:val="0082052E"/>
    <w:rsid w:val="0082517E"/>
    <w:rsid w:val="00826BB7"/>
    <w:rsid w:val="00831AE6"/>
    <w:rsid w:val="00831C30"/>
    <w:rsid w:val="00836B5F"/>
    <w:rsid w:val="0084014D"/>
    <w:rsid w:val="00841287"/>
    <w:rsid w:val="00844CEF"/>
    <w:rsid w:val="00845345"/>
    <w:rsid w:val="00845A34"/>
    <w:rsid w:val="008470ED"/>
    <w:rsid w:val="0084792F"/>
    <w:rsid w:val="00850826"/>
    <w:rsid w:val="00853692"/>
    <w:rsid w:val="00853D32"/>
    <w:rsid w:val="008553D1"/>
    <w:rsid w:val="008554EF"/>
    <w:rsid w:val="00856073"/>
    <w:rsid w:val="008563BA"/>
    <w:rsid w:val="00856439"/>
    <w:rsid w:val="008626B8"/>
    <w:rsid w:val="00864925"/>
    <w:rsid w:val="00876159"/>
    <w:rsid w:val="00877706"/>
    <w:rsid w:val="0088047A"/>
    <w:rsid w:val="0088175E"/>
    <w:rsid w:val="008833D4"/>
    <w:rsid w:val="0088651F"/>
    <w:rsid w:val="0088779C"/>
    <w:rsid w:val="00887FB1"/>
    <w:rsid w:val="00890A55"/>
    <w:rsid w:val="00890B0D"/>
    <w:rsid w:val="0089210A"/>
    <w:rsid w:val="00892A36"/>
    <w:rsid w:val="008942BF"/>
    <w:rsid w:val="00897694"/>
    <w:rsid w:val="008A00B7"/>
    <w:rsid w:val="008A1F1C"/>
    <w:rsid w:val="008A3F7B"/>
    <w:rsid w:val="008A58CE"/>
    <w:rsid w:val="008A64AF"/>
    <w:rsid w:val="008B1B79"/>
    <w:rsid w:val="008B33B6"/>
    <w:rsid w:val="008B5572"/>
    <w:rsid w:val="008B5B86"/>
    <w:rsid w:val="008C12AB"/>
    <w:rsid w:val="008C1D52"/>
    <w:rsid w:val="008C2491"/>
    <w:rsid w:val="008C2FF0"/>
    <w:rsid w:val="008C309E"/>
    <w:rsid w:val="008C3F03"/>
    <w:rsid w:val="008C763A"/>
    <w:rsid w:val="008E15D5"/>
    <w:rsid w:val="008E5F18"/>
    <w:rsid w:val="008E710F"/>
    <w:rsid w:val="008E730C"/>
    <w:rsid w:val="008F06EA"/>
    <w:rsid w:val="008F0EC0"/>
    <w:rsid w:val="00900093"/>
    <w:rsid w:val="009002C3"/>
    <w:rsid w:val="00900E22"/>
    <w:rsid w:val="00901D80"/>
    <w:rsid w:val="00903E32"/>
    <w:rsid w:val="0090573A"/>
    <w:rsid w:val="009061E0"/>
    <w:rsid w:val="00910773"/>
    <w:rsid w:val="009123B1"/>
    <w:rsid w:val="00912D80"/>
    <w:rsid w:val="009130BA"/>
    <w:rsid w:val="00913140"/>
    <w:rsid w:val="009145CD"/>
    <w:rsid w:val="00915449"/>
    <w:rsid w:val="00916DF9"/>
    <w:rsid w:val="00917781"/>
    <w:rsid w:val="00920043"/>
    <w:rsid w:val="009342E9"/>
    <w:rsid w:val="00934D12"/>
    <w:rsid w:val="009353ED"/>
    <w:rsid w:val="00935D45"/>
    <w:rsid w:val="009371DF"/>
    <w:rsid w:val="00945812"/>
    <w:rsid w:val="009529D6"/>
    <w:rsid w:val="00952A4B"/>
    <w:rsid w:val="00956427"/>
    <w:rsid w:val="0095782D"/>
    <w:rsid w:val="0096719F"/>
    <w:rsid w:val="00967F9B"/>
    <w:rsid w:val="009736CC"/>
    <w:rsid w:val="00975307"/>
    <w:rsid w:val="00975BDE"/>
    <w:rsid w:val="00982E7D"/>
    <w:rsid w:val="00982ED0"/>
    <w:rsid w:val="00983BE0"/>
    <w:rsid w:val="009852AD"/>
    <w:rsid w:val="009854AC"/>
    <w:rsid w:val="00985577"/>
    <w:rsid w:val="0098622E"/>
    <w:rsid w:val="00992CC5"/>
    <w:rsid w:val="00996AD4"/>
    <w:rsid w:val="009A20A9"/>
    <w:rsid w:val="009B0E29"/>
    <w:rsid w:val="009B120C"/>
    <w:rsid w:val="009B3FA4"/>
    <w:rsid w:val="009B765C"/>
    <w:rsid w:val="009C2216"/>
    <w:rsid w:val="009C3977"/>
    <w:rsid w:val="009C58EB"/>
    <w:rsid w:val="009C683A"/>
    <w:rsid w:val="009D2DF6"/>
    <w:rsid w:val="009D314A"/>
    <w:rsid w:val="009D3E27"/>
    <w:rsid w:val="009D5132"/>
    <w:rsid w:val="009E1F46"/>
    <w:rsid w:val="009E2983"/>
    <w:rsid w:val="009E410C"/>
    <w:rsid w:val="009E4C21"/>
    <w:rsid w:val="00A0392C"/>
    <w:rsid w:val="00A04980"/>
    <w:rsid w:val="00A06124"/>
    <w:rsid w:val="00A067AC"/>
    <w:rsid w:val="00A07876"/>
    <w:rsid w:val="00A10782"/>
    <w:rsid w:val="00A16C68"/>
    <w:rsid w:val="00A17BB9"/>
    <w:rsid w:val="00A20387"/>
    <w:rsid w:val="00A2099D"/>
    <w:rsid w:val="00A211FA"/>
    <w:rsid w:val="00A22D4C"/>
    <w:rsid w:val="00A235A8"/>
    <w:rsid w:val="00A23746"/>
    <w:rsid w:val="00A23D27"/>
    <w:rsid w:val="00A2507A"/>
    <w:rsid w:val="00A2660C"/>
    <w:rsid w:val="00A32023"/>
    <w:rsid w:val="00A33FCE"/>
    <w:rsid w:val="00A34DAC"/>
    <w:rsid w:val="00A37673"/>
    <w:rsid w:val="00A4761C"/>
    <w:rsid w:val="00A479B2"/>
    <w:rsid w:val="00A5380A"/>
    <w:rsid w:val="00A53992"/>
    <w:rsid w:val="00A55E36"/>
    <w:rsid w:val="00A665AC"/>
    <w:rsid w:val="00A71354"/>
    <w:rsid w:val="00A7358D"/>
    <w:rsid w:val="00A76896"/>
    <w:rsid w:val="00A7799C"/>
    <w:rsid w:val="00A839F5"/>
    <w:rsid w:val="00A854A4"/>
    <w:rsid w:val="00A8550C"/>
    <w:rsid w:val="00A91417"/>
    <w:rsid w:val="00A9528E"/>
    <w:rsid w:val="00AA0FFA"/>
    <w:rsid w:val="00AA20DD"/>
    <w:rsid w:val="00AA5BFA"/>
    <w:rsid w:val="00AA780A"/>
    <w:rsid w:val="00AA7FD1"/>
    <w:rsid w:val="00AB48A7"/>
    <w:rsid w:val="00AB5DD8"/>
    <w:rsid w:val="00AB77C7"/>
    <w:rsid w:val="00AB7C83"/>
    <w:rsid w:val="00AC4E67"/>
    <w:rsid w:val="00AC5E08"/>
    <w:rsid w:val="00AC5FCF"/>
    <w:rsid w:val="00AD02D3"/>
    <w:rsid w:val="00AD2BBE"/>
    <w:rsid w:val="00AD3971"/>
    <w:rsid w:val="00AD40E7"/>
    <w:rsid w:val="00AD6E2F"/>
    <w:rsid w:val="00AE5442"/>
    <w:rsid w:val="00AF14DE"/>
    <w:rsid w:val="00AF20EC"/>
    <w:rsid w:val="00AF3A9F"/>
    <w:rsid w:val="00AF55BD"/>
    <w:rsid w:val="00AF680E"/>
    <w:rsid w:val="00B00A81"/>
    <w:rsid w:val="00B010FF"/>
    <w:rsid w:val="00B014C6"/>
    <w:rsid w:val="00B0527F"/>
    <w:rsid w:val="00B066A4"/>
    <w:rsid w:val="00B1194B"/>
    <w:rsid w:val="00B13308"/>
    <w:rsid w:val="00B13985"/>
    <w:rsid w:val="00B1468B"/>
    <w:rsid w:val="00B15994"/>
    <w:rsid w:val="00B248EB"/>
    <w:rsid w:val="00B2531E"/>
    <w:rsid w:val="00B30F09"/>
    <w:rsid w:val="00B31991"/>
    <w:rsid w:val="00B32237"/>
    <w:rsid w:val="00B34EFC"/>
    <w:rsid w:val="00B34F73"/>
    <w:rsid w:val="00B36969"/>
    <w:rsid w:val="00B3727E"/>
    <w:rsid w:val="00B405F3"/>
    <w:rsid w:val="00B41D59"/>
    <w:rsid w:val="00B44D25"/>
    <w:rsid w:val="00B508EE"/>
    <w:rsid w:val="00B51850"/>
    <w:rsid w:val="00B5214E"/>
    <w:rsid w:val="00B57024"/>
    <w:rsid w:val="00B60D29"/>
    <w:rsid w:val="00B62113"/>
    <w:rsid w:val="00B65341"/>
    <w:rsid w:val="00B672AF"/>
    <w:rsid w:val="00B67B10"/>
    <w:rsid w:val="00B73661"/>
    <w:rsid w:val="00B75A96"/>
    <w:rsid w:val="00B802D7"/>
    <w:rsid w:val="00B8225B"/>
    <w:rsid w:val="00B82A31"/>
    <w:rsid w:val="00B8302E"/>
    <w:rsid w:val="00B832B9"/>
    <w:rsid w:val="00B878A6"/>
    <w:rsid w:val="00B97772"/>
    <w:rsid w:val="00B97B0A"/>
    <w:rsid w:val="00BA274C"/>
    <w:rsid w:val="00BA3C96"/>
    <w:rsid w:val="00BA4CB3"/>
    <w:rsid w:val="00BA6BC3"/>
    <w:rsid w:val="00BA7C2F"/>
    <w:rsid w:val="00BB0479"/>
    <w:rsid w:val="00BB0E80"/>
    <w:rsid w:val="00BB0E8A"/>
    <w:rsid w:val="00BB1C31"/>
    <w:rsid w:val="00BB3A0E"/>
    <w:rsid w:val="00BB5619"/>
    <w:rsid w:val="00BC0085"/>
    <w:rsid w:val="00BC08BF"/>
    <w:rsid w:val="00BC2C3F"/>
    <w:rsid w:val="00BC47B7"/>
    <w:rsid w:val="00BC48A7"/>
    <w:rsid w:val="00BC4B50"/>
    <w:rsid w:val="00BC61AE"/>
    <w:rsid w:val="00BC6EF5"/>
    <w:rsid w:val="00BD0130"/>
    <w:rsid w:val="00BD508C"/>
    <w:rsid w:val="00BD5335"/>
    <w:rsid w:val="00BD7436"/>
    <w:rsid w:val="00BD7E53"/>
    <w:rsid w:val="00BE031B"/>
    <w:rsid w:val="00BE0701"/>
    <w:rsid w:val="00BE0FA0"/>
    <w:rsid w:val="00BE39A9"/>
    <w:rsid w:val="00BE4E17"/>
    <w:rsid w:val="00BE6428"/>
    <w:rsid w:val="00BF1345"/>
    <w:rsid w:val="00BF1748"/>
    <w:rsid w:val="00BF3E67"/>
    <w:rsid w:val="00BF5DFA"/>
    <w:rsid w:val="00BF7EB5"/>
    <w:rsid w:val="00C01147"/>
    <w:rsid w:val="00C02B20"/>
    <w:rsid w:val="00C046DC"/>
    <w:rsid w:val="00C062A6"/>
    <w:rsid w:val="00C066CB"/>
    <w:rsid w:val="00C06811"/>
    <w:rsid w:val="00C06B56"/>
    <w:rsid w:val="00C1262C"/>
    <w:rsid w:val="00C12FCB"/>
    <w:rsid w:val="00C135C8"/>
    <w:rsid w:val="00C15083"/>
    <w:rsid w:val="00C20C9A"/>
    <w:rsid w:val="00C21E19"/>
    <w:rsid w:val="00C23005"/>
    <w:rsid w:val="00C30369"/>
    <w:rsid w:val="00C37100"/>
    <w:rsid w:val="00C47504"/>
    <w:rsid w:val="00C51AE1"/>
    <w:rsid w:val="00C52B8B"/>
    <w:rsid w:val="00C543BC"/>
    <w:rsid w:val="00C546D6"/>
    <w:rsid w:val="00C54F66"/>
    <w:rsid w:val="00C62196"/>
    <w:rsid w:val="00C70F7A"/>
    <w:rsid w:val="00C71D7C"/>
    <w:rsid w:val="00C735E4"/>
    <w:rsid w:val="00C738D5"/>
    <w:rsid w:val="00C762CB"/>
    <w:rsid w:val="00C777E8"/>
    <w:rsid w:val="00C77804"/>
    <w:rsid w:val="00C81A65"/>
    <w:rsid w:val="00C848B8"/>
    <w:rsid w:val="00C86817"/>
    <w:rsid w:val="00C871A8"/>
    <w:rsid w:val="00C9006F"/>
    <w:rsid w:val="00C97501"/>
    <w:rsid w:val="00CA0E24"/>
    <w:rsid w:val="00CA2F22"/>
    <w:rsid w:val="00CB0ADC"/>
    <w:rsid w:val="00CB0F56"/>
    <w:rsid w:val="00CB1376"/>
    <w:rsid w:val="00CB5BB6"/>
    <w:rsid w:val="00CB6D38"/>
    <w:rsid w:val="00CC0310"/>
    <w:rsid w:val="00CC12FE"/>
    <w:rsid w:val="00CC1939"/>
    <w:rsid w:val="00CC405C"/>
    <w:rsid w:val="00CC4203"/>
    <w:rsid w:val="00CC60D7"/>
    <w:rsid w:val="00CC6100"/>
    <w:rsid w:val="00CC70DA"/>
    <w:rsid w:val="00CC74FF"/>
    <w:rsid w:val="00CD1768"/>
    <w:rsid w:val="00CD1A99"/>
    <w:rsid w:val="00CD22C7"/>
    <w:rsid w:val="00CD29FD"/>
    <w:rsid w:val="00CD3E2E"/>
    <w:rsid w:val="00CD3E7A"/>
    <w:rsid w:val="00CD3E96"/>
    <w:rsid w:val="00CD4602"/>
    <w:rsid w:val="00CD5572"/>
    <w:rsid w:val="00CD7F40"/>
    <w:rsid w:val="00CE0E58"/>
    <w:rsid w:val="00CE41D1"/>
    <w:rsid w:val="00CE4A29"/>
    <w:rsid w:val="00CE5295"/>
    <w:rsid w:val="00CE5801"/>
    <w:rsid w:val="00CE7376"/>
    <w:rsid w:val="00CF70AD"/>
    <w:rsid w:val="00D00164"/>
    <w:rsid w:val="00D00D7C"/>
    <w:rsid w:val="00D01E9A"/>
    <w:rsid w:val="00D0219D"/>
    <w:rsid w:val="00D022E5"/>
    <w:rsid w:val="00D02486"/>
    <w:rsid w:val="00D02B7B"/>
    <w:rsid w:val="00D02FDC"/>
    <w:rsid w:val="00D034D4"/>
    <w:rsid w:val="00D04BB4"/>
    <w:rsid w:val="00D0661D"/>
    <w:rsid w:val="00D111E2"/>
    <w:rsid w:val="00D125E2"/>
    <w:rsid w:val="00D12631"/>
    <w:rsid w:val="00D12DE0"/>
    <w:rsid w:val="00D1337D"/>
    <w:rsid w:val="00D15012"/>
    <w:rsid w:val="00D15F75"/>
    <w:rsid w:val="00D1769F"/>
    <w:rsid w:val="00D2087A"/>
    <w:rsid w:val="00D232FC"/>
    <w:rsid w:val="00D24357"/>
    <w:rsid w:val="00D24A48"/>
    <w:rsid w:val="00D26FAB"/>
    <w:rsid w:val="00D317B6"/>
    <w:rsid w:val="00D31A02"/>
    <w:rsid w:val="00D33475"/>
    <w:rsid w:val="00D33AB2"/>
    <w:rsid w:val="00D41B95"/>
    <w:rsid w:val="00D42E2B"/>
    <w:rsid w:val="00D430FD"/>
    <w:rsid w:val="00D4465C"/>
    <w:rsid w:val="00D4675D"/>
    <w:rsid w:val="00D52641"/>
    <w:rsid w:val="00D554FF"/>
    <w:rsid w:val="00D57BD6"/>
    <w:rsid w:val="00D60BD6"/>
    <w:rsid w:val="00D647ED"/>
    <w:rsid w:val="00D661FB"/>
    <w:rsid w:val="00D73C84"/>
    <w:rsid w:val="00D73D01"/>
    <w:rsid w:val="00D749E8"/>
    <w:rsid w:val="00D76C4A"/>
    <w:rsid w:val="00D81CCF"/>
    <w:rsid w:val="00D84D17"/>
    <w:rsid w:val="00D84D65"/>
    <w:rsid w:val="00D85281"/>
    <w:rsid w:val="00D872DA"/>
    <w:rsid w:val="00D87AE6"/>
    <w:rsid w:val="00D9039D"/>
    <w:rsid w:val="00D90E6D"/>
    <w:rsid w:val="00D911DC"/>
    <w:rsid w:val="00D95864"/>
    <w:rsid w:val="00DA2409"/>
    <w:rsid w:val="00DA63F0"/>
    <w:rsid w:val="00DB07FC"/>
    <w:rsid w:val="00DB28D7"/>
    <w:rsid w:val="00DB5534"/>
    <w:rsid w:val="00DB726A"/>
    <w:rsid w:val="00DB77D7"/>
    <w:rsid w:val="00DC25D7"/>
    <w:rsid w:val="00DC3687"/>
    <w:rsid w:val="00DC57AB"/>
    <w:rsid w:val="00DC6112"/>
    <w:rsid w:val="00DC7153"/>
    <w:rsid w:val="00DD0D92"/>
    <w:rsid w:val="00DD18D8"/>
    <w:rsid w:val="00DD2567"/>
    <w:rsid w:val="00DD26AC"/>
    <w:rsid w:val="00DD28F3"/>
    <w:rsid w:val="00DD4356"/>
    <w:rsid w:val="00DD448A"/>
    <w:rsid w:val="00DD4DB9"/>
    <w:rsid w:val="00DD5B8C"/>
    <w:rsid w:val="00DE28D9"/>
    <w:rsid w:val="00DE7F3F"/>
    <w:rsid w:val="00DF16B4"/>
    <w:rsid w:val="00DF378E"/>
    <w:rsid w:val="00DF44DC"/>
    <w:rsid w:val="00DF4762"/>
    <w:rsid w:val="00DF4D9C"/>
    <w:rsid w:val="00DF7EB9"/>
    <w:rsid w:val="00E02751"/>
    <w:rsid w:val="00E0440D"/>
    <w:rsid w:val="00E05CAE"/>
    <w:rsid w:val="00E14797"/>
    <w:rsid w:val="00E15AC6"/>
    <w:rsid w:val="00E1792B"/>
    <w:rsid w:val="00E21468"/>
    <w:rsid w:val="00E21EEE"/>
    <w:rsid w:val="00E21F88"/>
    <w:rsid w:val="00E2282C"/>
    <w:rsid w:val="00E24679"/>
    <w:rsid w:val="00E269C3"/>
    <w:rsid w:val="00E270E5"/>
    <w:rsid w:val="00E2730F"/>
    <w:rsid w:val="00E309CE"/>
    <w:rsid w:val="00E3243F"/>
    <w:rsid w:val="00E34EF2"/>
    <w:rsid w:val="00E34EFF"/>
    <w:rsid w:val="00E36341"/>
    <w:rsid w:val="00E42AF5"/>
    <w:rsid w:val="00E43FE0"/>
    <w:rsid w:val="00E4757E"/>
    <w:rsid w:val="00E50967"/>
    <w:rsid w:val="00E52845"/>
    <w:rsid w:val="00E53827"/>
    <w:rsid w:val="00E60E80"/>
    <w:rsid w:val="00E656D3"/>
    <w:rsid w:val="00E657DE"/>
    <w:rsid w:val="00E66DEC"/>
    <w:rsid w:val="00E7462B"/>
    <w:rsid w:val="00E77D68"/>
    <w:rsid w:val="00E85C59"/>
    <w:rsid w:val="00E85D98"/>
    <w:rsid w:val="00E86D4E"/>
    <w:rsid w:val="00E8708D"/>
    <w:rsid w:val="00E87101"/>
    <w:rsid w:val="00E91A12"/>
    <w:rsid w:val="00E91B5F"/>
    <w:rsid w:val="00E9202F"/>
    <w:rsid w:val="00E92FD7"/>
    <w:rsid w:val="00E946C0"/>
    <w:rsid w:val="00E95E5C"/>
    <w:rsid w:val="00E96DFA"/>
    <w:rsid w:val="00E97F3D"/>
    <w:rsid w:val="00EA120B"/>
    <w:rsid w:val="00EA20E1"/>
    <w:rsid w:val="00EA4395"/>
    <w:rsid w:val="00EB09F0"/>
    <w:rsid w:val="00EB21C1"/>
    <w:rsid w:val="00EB4A34"/>
    <w:rsid w:val="00EB4A78"/>
    <w:rsid w:val="00EB525C"/>
    <w:rsid w:val="00EB612A"/>
    <w:rsid w:val="00EB731D"/>
    <w:rsid w:val="00EC1B03"/>
    <w:rsid w:val="00EC4804"/>
    <w:rsid w:val="00EC58C9"/>
    <w:rsid w:val="00EC652D"/>
    <w:rsid w:val="00EC7BEB"/>
    <w:rsid w:val="00ED1E88"/>
    <w:rsid w:val="00ED3942"/>
    <w:rsid w:val="00ED5EC1"/>
    <w:rsid w:val="00ED65D3"/>
    <w:rsid w:val="00ED7BA2"/>
    <w:rsid w:val="00ED7C3D"/>
    <w:rsid w:val="00EE40E1"/>
    <w:rsid w:val="00EE63BE"/>
    <w:rsid w:val="00EE7CF7"/>
    <w:rsid w:val="00EF0E93"/>
    <w:rsid w:val="00EF39F6"/>
    <w:rsid w:val="00EF435F"/>
    <w:rsid w:val="00EF5F47"/>
    <w:rsid w:val="00EF62A5"/>
    <w:rsid w:val="00EF7803"/>
    <w:rsid w:val="00F0108D"/>
    <w:rsid w:val="00F0449D"/>
    <w:rsid w:val="00F05871"/>
    <w:rsid w:val="00F0790C"/>
    <w:rsid w:val="00F112E2"/>
    <w:rsid w:val="00F2136A"/>
    <w:rsid w:val="00F23EF0"/>
    <w:rsid w:val="00F25096"/>
    <w:rsid w:val="00F3551D"/>
    <w:rsid w:val="00F37BF1"/>
    <w:rsid w:val="00F4035D"/>
    <w:rsid w:val="00F40B09"/>
    <w:rsid w:val="00F41A03"/>
    <w:rsid w:val="00F43630"/>
    <w:rsid w:val="00F46E67"/>
    <w:rsid w:val="00F471B2"/>
    <w:rsid w:val="00F50DC2"/>
    <w:rsid w:val="00F512FE"/>
    <w:rsid w:val="00F52D18"/>
    <w:rsid w:val="00F600A4"/>
    <w:rsid w:val="00F639C6"/>
    <w:rsid w:val="00F63B71"/>
    <w:rsid w:val="00F70579"/>
    <w:rsid w:val="00F71022"/>
    <w:rsid w:val="00F71B7B"/>
    <w:rsid w:val="00F7558A"/>
    <w:rsid w:val="00F758B6"/>
    <w:rsid w:val="00F7598F"/>
    <w:rsid w:val="00F92B29"/>
    <w:rsid w:val="00F94B73"/>
    <w:rsid w:val="00FA12F8"/>
    <w:rsid w:val="00FA15AE"/>
    <w:rsid w:val="00FA2FF2"/>
    <w:rsid w:val="00FA5C2B"/>
    <w:rsid w:val="00FA786C"/>
    <w:rsid w:val="00FB2434"/>
    <w:rsid w:val="00FB2830"/>
    <w:rsid w:val="00FC0824"/>
    <w:rsid w:val="00FC1321"/>
    <w:rsid w:val="00FC216B"/>
    <w:rsid w:val="00FC249B"/>
    <w:rsid w:val="00FC2E85"/>
    <w:rsid w:val="00FD2128"/>
    <w:rsid w:val="00FD58E2"/>
    <w:rsid w:val="00FD7B9E"/>
    <w:rsid w:val="00FD7E77"/>
    <w:rsid w:val="00FE3B8A"/>
    <w:rsid w:val="00FE6132"/>
    <w:rsid w:val="00FE6A6B"/>
    <w:rsid w:val="00FF0013"/>
    <w:rsid w:val="00FF065E"/>
    <w:rsid w:val="00FF09E1"/>
    <w:rsid w:val="00FF2CE3"/>
    <w:rsid w:val="00FF3242"/>
    <w:rsid w:val="00FF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22A3D"/>
  <w15:docId w15:val="{A17F8F85-1B97-1D41-AA85-0A36CB3A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86"/>
    <w:rPr>
      <w:lang w:eastAsia="ru-RU"/>
    </w:rPr>
  </w:style>
  <w:style w:type="paragraph" w:styleId="1">
    <w:name w:val="heading 1"/>
    <w:basedOn w:val="a"/>
    <w:next w:val="a"/>
    <w:link w:val="10"/>
    <w:qFormat/>
    <w:rsid w:val="008B5B86"/>
    <w:pPr>
      <w:keepNext/>
      <w:jc w:val="both"/>
      <w:outlineLvl w:val="0"/>
    </w:pPr>
    <w:rPr>
      <w:b/>
      <w:spacing w:val="-4"/>
      <w:sz w:val="24"/>
    </w:rPr>
  </w:style>
  <w:style w:type="paragraph" w:styleId="4">
    <w:name w:val="heading 4"/>
    <w:basedOn w:val="a"/>
    <w:next w:val="a"/>
    <w:link w:val="40"/>
    <w:semiHidden/>
    <w:unhideWhenUsed/>
    <w:qFormat/>
    <w:rsid w:val="00D647E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12FCB"/>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D647ED"/>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151087"/>
    <w:pPr>
      <w:spacing w:before="240" w:after="60"/>
      <w:outlineLvl w:val="6"/>
    </w:pPr>
    <w:rPr>
      <w:rFonts w:ascii="Calibri" w:hAnsi="Calibri"/>
      <w:sz w:val="24"/>
      <w:szCs w:val="24"/>
    </w:rPr>
  </w:style>
  <w:style w:type="paragraph" w:styleId="8">
    <w:name w:val="heading 8"/>
    <w:basedOn w:val="a"/>
    <w:next w:val="a"/>
    <w:link w:val="80"/>
    <w:semiHidden/>
    <w:unhideWhenUsed/>
    <w:qFormat/>
    <w:rsid w:val="009123B1"/>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D647E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B5B86"/>
    <w:pPr>
      <w:widowControl w:val="0"/>
      <w:ind w:firstLine="720"/>
      <w:jc w:val="both"/>
    </w:pPr>
    <w:rPr>
      <w:sz w:val="22"/>
    </w:rPr>
  </w:style>
  <w:style w:type="paragraph" w:styleId="3">
    <w:name w:val="Body Text 3"/>
    <w:basedOn w:val="a"/>
    <w:rsid w:val="008B5B86"/>
    <w:pPr>
      <w:jc w:val="both"/>
    </w:pPr>
    <w:rPr>
      <w:b/>
      <w:spacing w:val="-4"/>
      <w:sz w:val="24"/>
    </w:rPr>
  </w:style>
  <w:style w:type="paragraph" w:styleId="a3">
    <w:name w:val="Body Text"/>
    <w:basedOn w:val="a"/>
    <w:rsid w:val="008B5B86"/>
    <w:pPr>
      <w:widowControl w:val="0"/>
      <w:jc w:val="both"/>
    </w:pPr>
    <w:rPr>
      <w:spacing w:val="-4"/>
      <w:sz w:val="22"/>
    </w:rPr>
  </w:style>
  <w:style w:type="paragraph" w:styleId="a4">
    <w:name w:val="Body Text Indent"/>
    <w:basedOn w:val="a"/>
    <w:link w:val="a5"/>
    <w:rsid w:val="008B5B86"/>
    <w:pPr>
      <w:ind w:firstLine="720"/>
      <w:jc w:val="both"/>
    </w:pPr>
    <w:rPr>
      <w:b/>
      <w:sz w:val="24"/>
    </w:rPr>
  </w:style>
  <w:style w:type="paragraph" w:styleId="30">
    <w:name w:val="Body Text Indent 3"/>
    <w:basedOn w:val="a"/>
    <w:rsid w:val="008B5B86"/>
    <w:pPr>
      <w:widowControl w:val="0"/>
      <w:ind w:firstLine="720"/>
      <w:jc w:val="both"/>
    </w:pPr>
    <w:rPr>
      <w:sz w:val="24"/>
    </w:rPr>
  </w:style>
  <w:style w:type="paragraph" w:styleId="20">
    <w:name w:val="Body Text Indent 2"/>
    <w:basedOn w:val="a"/>
    <w:rsid w:val="008B5B86"/>
    <w:pPr>
      <w:ind w:firstLine="720"/>
    </w:pPr>
    <w:rPr>
      <w:sz w:val="24"/>
    </w:rPr>
  </w:style>
  <w:style w:type="character" w:styleId="a6">
    <w:name w:val="page number"/>
    <w:basedOn w:val="a0"/>
    <w:rsid w:val="008B5B86"/>
  </w:style>
  <w:style w:type="paragraph" w:styleId="a7">
    <w:name w:val="footer"/>
    <w:basedOn w:val="a"/>
    <w:link w:val="a8"/>
    <w:rsid w:val="008B5B86"/>
    <w:pPr>
      <w:tabs>
        <w:tab w:val="center" w:pos="4153"/>
        <w:tab w:val="right" w:pos="8306"/>
      </w:tabs>
    </w:pPr>
  </w:style>
  <w:style w:type="paragraph" w:styleId="a9">
    <w:name w:val="Balloon Text"/>
    <w:basedOn w:val="a"/>
    <w:link w:val="aa"/>
    <w:semiHidden/>
    <w:rsid w:val="00982E7D"/>
    <w:rPr>
      <w:rFonts w:ascii="Tahoma" w:hAnsi="Tahoma"/>
      <w:sz w:val="16"/>
      <w:szCs w:val="16"/>
    </w:rPr>
  </w:style>
  <w:style w:type="paragraph" w:styleId="ab">
    <w:name w:val="Plain Text"/>
    <w:basedOn w:val="a"/>
    <w:link w:val="ac"/>
    <w:rsid w:val="00C762CB"/>
    <w:rPr>
      <w:rFonts w:ascii="Courier New" w:hAnsi="Courier New"/>
    </w:rPr>
  </w:style>
  <w:style w:type="character" w:customStyle="1" w:styleId="ac">
    <w:name w:val="Текст Знак"/>
    <w:link w:val="ab"/>
    <w:rsid w:val="00C762CB"/>
    <w:rPr>
      <w:rFonts w:ascii="Courier New" w:hAnsi="Courier New"/>
    </w:rPr>
  </w:style>
  <w:style w:type="character" w:styleId="ad">
    <w:name w:val="annotation reference"/>
    <w:rsid w:val="008E15D5"/>
    <w:rPr>
      <w:sz w:val="16"/>
      <w:szCs w:val="16"/>
    </w:rPr>
  </w:style>
  <w:style w:type="paragraph" w:styleId="ae">
    <w:name w:val="annotation text"/>
    <w:basedOn w:val="a"/>
    <w:link w:val="af"/>
    <w:rsid w:val="008E15D5"/>
  </w:style>
  <w:style w:type="character" w:customStyle="1" w:styleId="af">
    <w:name w:val="Текст примечания Знак"/>
    <w:basedOn w:val="a0"/>
    <w:link w:val="ae"/>
    <w:rsid w:val="008E15D5"/>
  </w:style>
  <w:style w:type="paragraph" w:styleId="af0">
    <w:name w:val="annotation subject"/>
    <w:basedOn w:val="ae"/>
    <w:next w:val="ae"/>
    <w:link w:val="af1"/>
    <w:rsid w:val="008E15D5"/>
    <w:rPr>
      <w:b/>
      <w:bCs/>
    </w:rPr>
  </w:style>
  <w:style w:type="character" w:customStyle="1" w:styleId="af1">
    <w:name w:val="Тема примечания Знак"/>
    <w:link w:val="af0"/>
    <w:rsid w:val="008E15D5"/>
    <w:rPr>
      <w:b/>
      <w:bCs/>
    </w:rPr>
  </w:style>
  <w:style w:type="paragraph" w:styleId="af2">
    <w:name w:val="List Paragraph"/>
    <w:basedOn w:val="a"/>
    <w:uiPriority w:val="34"/>
    <w:qFormat/>
    <w:rsid w:val="00F37BF1"/>
    <w:pPr>
      <w:ind w:left="720"/>
      <w:contextualSpacing/>
    </w:pPr>
  </w:style>
  <w:style w:type="character" w:customStyle="1" w:styleId="70">
    <w:name w:val="Заголовок 7 Знак"/>
    <w:link w:val="7"/>
    <w:semiHidden/>
    <w:rsid w:val="00151087"/>
    <w:rPr>
      <w:rFonts w:ascii="Calibri" w:hAnsi="Calibri"/>
      <w:sz w:val="24"/>
      <w:szCs w:val="24"/>
    </w:rPr>
  </w:style>
  <w:style w:type="character" w:customStyle="1" w:styleId="80">
    <w:name w:val="Заголовок 8 Знак"/>
    <w:link w:val="8"/>
    <w:semiHidden/>
    <w:rsid w:val="009123B1"/>
    <w:rPr>
      <w:rFonts w:ascii="Calibri" w:eastAsia="Times New Roman" w:hAnsi="Calibri" w:cs="Times New Roman"/>
      <w:i/>
      <w:iCs/>
      <w:sz w:val="24"/>
      <w:szCs w:val="24"/>
    </w:rPr>
  </w:style>
  <w:style w:type="character" w:customStyle="1" w:styleId="10">
    <w:name w:val="Заголовок 1 Знак"/>
    <w:link w:val="1"/>
    <w:rsid w:val="009123B1"/>
    <w:rPr>
      <w:b/>
      <w:spacing w:val="-4"/>
      <w:sz w:val="24"/>
    </w:rPr>
  </w:style>
  <w:style w:type="paragraph" w:styleId="af3">
    <w:name w:val="header"/>
    <w:basedOn w:val="a"/>
    <w:link w:val="af4"/>
    <w:unhideWhenUsed/>
    <w:rsid w:val="009123B1"/>
    <w:pPr>
      <w:tabs>
        <w:tab w:val="center" w:pos="4677"/>
        <w:tab w:val="right" w:pos="9355"/>
      </w:tabs>
    </w:pPr>
    <w:rPr>
      <w:sz w:val="24"/>
      <w:szCs w:val="24"/>
    </w:rPr>
  </w:style>
  <w:style w:type="character" w:customStyle="1" w:styleId="af4">
    <w:name w:val="Верхний колонтитул Знак"/>
    <w:link w:val="af3"/>
    <w:rsid w:val="009123B1"/>
    <w:rPr>
      <w:sz w:val="24"/>
      <w:szCs w:val="24"/>
    </w:rPr>
  </w:style>
  <w:style w:type="character" w:customStyle="1" w:styleId="a8">
    <w:name w:val="Нижний колонтитул Знак"/>
    <w:link w:val="a7"/>
    <w:rsid w:val="009123B1"/>
  </w:style>
  <w:style w:type="character" w:customStyle="1" w:styleId="a5">
    <w:name w:val="Основной текст с отступом Знак"/>
    <w:link w:val="a4"/>
    <w:rsid w:val="009123B1"/>
    <w:rPr>
      <w:b/>
      <w:sz w:val="24"/>
    </w:rPr>
  </w:style>
  <w:style w:type="character" w:customStyle="1" w:styleId="aa">
    <w:name w:val="Текст выноски Знак"/>
    <w:link w:val="a9"/>
    <w:semiHidden/>
    <w:rsid w:val="009123B1"/>
    <w:rPr>
      <w:rFonts w:ascii="Tahoma" w:hAnsi="Tahoma" w:cs="Tahoma"/>
      <w:sz w:val="16"/>
      <w:szCs w:val="16"/>
    </w:rPr>
  </w:style>
  <w:style w:type="paragraph" w:customStyle="1" w:styleId="11">
    <w:name w:val="Текст выноски1"/>
    <w:basedOn w:val="a"/>
    <w:semiHidden/>
    <w:rsid w:val="009123B1"/>
    <w:rPr>
      <w:rFonts w:ascii="Tahoma" w:hAnsi="Tahoma" w:cs="Tahoma"/>
      <w:sz w:val="16"/>
      <w:szCs w:val="16"/>
    </w:rPr>
  </w:style>
  <w:style w:type="paragraph" w:customStyle="1" w:styleId="ConsPlusNormal">
    <w:name w:val="ConsPlusNormal"/>
    <w:rsid w:val="009123B1"/>
    <w:pPr>
      <w:autoSpaceDE w:val="0"/>
      <w:autoSpaceDN w:val="0"/>
      <w:adjustRightInd w:val="0"/>
      <w:ind w:firstLine="720"/>
    </w:pPr>
    <w:rPr>
      <w:rFonts w:ascii="Arial" w:hAnsi="Arial" w:cs="Arial"/>
      <w:lang w:eastAsia="ru-RU"/>
    </w:rPr>
  </w:style>
  <w:style w:type="character" w:customStyle="1" w:styleId="40">
    <w:name w:val="Заголовок 4 Знак"/>
    <w:link w:val="4"/>
    <w:semiHidden/>
    <w:rsid w:val="00D647ED"/>
    <w:rPr>
      <w:rFonts w:ascii="Calibri" w:eastAsia="Times New Roman" w:hAnsi="Calibri" w:cs="Times New Roman"/>
      <w:b/>
      <w:bCs/>
      <w:sz w:val="28"/>
      <w:szCs w:val="28"/>
    </w:rPr>
  </w:style>
  <w:style w:type="character" w:customStyle="1" w:styleId="60">
    <w:name w:val="Заголовок 6 Знак"/>
    <w:link w:val="6"/>
    <w:semiHidden/>
    <w:rsid w:val="00D647ED"/>
    <w:rPr>
      <w:rFonts w:ascii="Calibri" w:eastAsia="Times New Roman" w:hAnsi="Calibri" w:cs="Times New Roman"/>
      <w:b/>
      <w:bCs/>
      <w:sz w:val="22"/>
      <w:szCs w:val="22"/>
    </w:rPr>
  </w:style>
  <w:style w:type="character" w:customStyle="1" w:styleId="90">
    <w:name w:val="Заголовок 9 Знак"/>
    <w:link w:val="9"/>
    <w:semiHidden/>
    <w:rsid w:val="00D647ED"/>
    <w:rPr>
      <w:rFonts w:ascii="Cambria" w:eastAsia="Times New Roman" w:hAnsi="Cambria" w:cs="Times New Roman"/>
      <w:sz w:val="22"/>
      <w:szCs w:val="22"/>
    </w:rPr>
  </w:style>
  <w:style w:type="character" w:styleId="af5">
    <w:name w:val="Hyperlink"/>
    <w:uiPriority w:val="99"/>
    <w:unhideWhenUsed/>
    <w:rsid w:val="00D647ED"/>
    <w:rPr>
      <w:color w:val="0000FF"/>
      <w:u w:val="single"/>
    </w:rPr>
  </w:style>
  <w:style w:type="character" w:customStyle="1" w:styleId="50">
    <w:name w:val="Заголовок 5 Знак"/>
    <w:link w:val="5"/>
    <w:semiHidden/>
    <w:rsid w:val="00C12FCB"/>
    <w:rPr>
      <w:rFonts w:ascii="Calibri" w:eastAsia="Times New Roman" w:hAnsi="Calibri" w:cs="Times New Roman"/>
      <w:b/>
      <w:bCs/>
      <w:i/>
      <w:iCs/>
      <w:sz w:val="26"/>
      <w:szCs w:val="26"/>
    </w:rPr>
  </w:style>
  <w:style w:type="paragraph" w:customStyle="1" w:styleId="af6">
    <w:name w:val="!Назв.вида документа"/>
    <w:basedOn w:val="a"/>
    <w:uiPriority w:val="99"/>
    <w:rsid w:val="00C12FCB"/>
    <w:pPr>
      <w:spacing w:after="240"/>
      <w:jc w:val="center"/>
    </w:pPr>
    <w:rPr>
      <w:b/>
      <w:caps/>
      <w:sz w:val="24"/>
    </w:rPr>
  </w:style>
  <w:style w:type="paragraph" w:customStyle="1" w:styleId="af7">
    <w:name w:val="!Подпись"/>
    <w:basedOn w:val="a"/>
    <w:uiPriority w:val="99"/>
    <w:rsid w:val="00C12FCB"/>
    <w:rPr>
      <w:b/>
      <w:sz w:val="24"/>
    </w:rPr>
  </w:style>
  <w:style w:type="paragraph" w:customStyle="1" w:styleId="Iiaienu1">
    <w:name w:val="!Iiaienu1"/>
    <w:basedOn w:val="a"/>
    <w:uiPriority w:val="99"/>
    <w:rsid w:val="00C12FCB"/>
    <w:pPr>
      <w:widowControl w:val="0"/>
      <w:overflowPunct w:val="0"/>
      <w:autoSpaceDE w:val="0"/>
      <w:autoSpaceDN w:val="0"/>
      <w:adjustRightInd w:val="0"/>
    </w:pPr>
    <w:rPr>
      <w:b/>
      <w:sz w:val="24"/>
    </w:rPr>
  </w:style>
  <w:style w:type="paragraph" w:customStyle="1" w:styleId="ConsNormal">
    <w:name w:val="ConsNormal"/>
    <w:rsid w:val="00FA15AE"/>
    <w:pPr>
      <w:widowControl w:val="0"/>
      <w:autoSpaceDE w:val="0"/>
      <w:autoSpaceDN w:val="0"/>
      <w:adjustRightInd w:val="0"/>
      <w:ind w:right="19772" w:firstLine="720"/>
    </w:pPr>
    <w:rPr>
      <w:rFonts w:ascii="Arial" w:hAnsi="Arial" w:cs="Arial"/>
      <w:sz w:val="22"/>
      <w:szCs w:val="22"/>
      <w:lang w:eastAsia="ru-RU"/>
    </w:rPr>
  </w:style>
  <w:style w:type="paragraph" w:styleId="af8">
    <w:name w:val="Revision"/>
    <w:hidden/>
    <w:uiPriority w:val="99"/>
    <w:semiHidden/>
    <w:rsid w:val="00280BE6"/>
    <w:rPr>
      <w:lang w:eastAsia="ru-RU"/>
    </w:rPr>
  </w:style>
  <w:style w:type="paragraph" w:styleId="12">
    <w:name w:val="toc 1"/>
    <w:basedOn w:val="a"/>
    <w:next w:val="a"/>
    <w:autoRedefine/>
    <w:uiPriority w:val="39"/>
    <w:qFormat/>
    <w:rsid w:val="00040DD0"/>
  </w:style>
  <w:style w:type="paragraph" w:styleId="21">
    <w:name w:val="toc 2"/>
    <w:basedOn w:val="a"/>
    <w:next w:val="a"/>
    <w:autoRedefine/>
    <w:uiPriority w:val="39"/>
    <w:qFormat/>
    <w:rsid w:val="00040DD0"/>
    <w:pPr>
      <w:ind w:left="200"/>
    </w:pPr>
  </w:style>
  <w:style w:type="paragraph" w:styleId="31">
    <w:name w:val="toc 3"/>
    <w:basedOn w:val="a"/>
    <w:next w:val="a"/>
    <w:autoRedefine/>
    <w:uiPriority w:val="39"/>
    <w:qFormat/>
    <w:rsid w:val="00040DD0"/>
    <w:pPr>
      <w:ind w:left="400"/>
    </w:pPr>
  </w:style>
  <w:style w:type="paragraph" w:styleId="af9">
    <w:name w:val="TOC Heading"/>
    <w:basedOn w:val="1"/>
    <w:next w:val="a"/>
    <w:uiPriority w:val="39"/>
    <w:semiHidden/>
    <w:unhideWhenUsed/>
    <w:qFormat/>
    <w:rsid w:val="00040DD0"/>
    <w:pPr>
      <w:keepLines/>
      <w:spacing w:before="480" w:line="276" w:lineRule="auto"/>
      <w:jc w:val="left"/>
      <w:outlineLvl w:val="9"/>
    </w:pPr>
    <w:rPr>
      <w:rFonts w:ascii="Cambria" w:hAnsi="Cambria"/>
      <w:bCs/>
      <w:color w:val="365F91"/>
      <w:spacing w:val="0"/>
      <w:sz w:val="28"/>
      <w:szCs w:val="28"/>
      <w:lang w:val="en-US" w:eastAsia="en-US"/>
    </w:rPr>
  </w:style>
  <w:style w:type="paragraph" w:styleId="afa">
    <w:name w:val="Document Map"/>
    <w:basedOn w:val="a"/>
    <w:link w:val="afb"/>
    <w:semiHidden/>
    <w:unhideWhenUsed/>
    <w:rsid w:val="009B0E29"/>
    <w:rPr>
      <w:rFonts w:ascii="Tahoma" w:hAnsi="Tahoma" w:cs="Tahoma"/>
      <w:sz w:val="16"/>
      <w:szCs w:val="16"/>
    </w:rPr>
  </w:style>
  <w:style w:type="character" w:customStyle="1" w:styleId="afb">
    <w:name w:val="Схема документа Знак"/>
    <w:basedOn w:val="a0"/>
    <w:link w:val="afa"/>
    <w:semiHidden/>
    <w:rsid w:val="009B0E2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23">
      <w:bodyDiv w:val="1"/>
      <w:marLeft w:val="0"/>
      <w:marRight w:val="0"/>
      <w:marTop w:val="0"/>
      <w:marBottom w:val="0"/>
      <w:divBdr>
        <w:top w:val="none" w:sz="0" w:space="0" w:color="auto"/>
        <w:left w:val="none" w:sz="0" w:space="0" w:color="auto"/>
        <w:bottom w:val="none" w:sz="0" w:space="0" w:color="auto"/>
        <w:right w:val="none" w:sz="0" w:space="0" w:color="auto"/>
      </w:divBdr>
    </w:div>
    <w:div w:id="119542059">
      <w:bodyDiv w:val="1"/>
      <w:marLeft w:val="0"/>
      <w:marRight w:val="0"/>
      <w:marTop w:val="0"/>
      <w:marBottom w:val="0"/>
      <w:divBdr>
        <w:top w:val="none" w:sz="0" w:space="0" w:color="auto"/>
        <w:left w:val="none" w:sz="0" w:space="0" w:color="auto"/>
        <w:bottom w:val="none" w:sz="0" w:space="0" w:color="auto"/>
        <w:right w:val="none" w:sz="0" w:space="0" w:color="auto"/>
      </w:divBdr>
    </w:div>
    <w:div w:id="427240251">
      <w:bodyDiv w:val="1"/>
      <w:marLeft w:val="0"/>
      <w:marRight w:val="0"/>
      <w:marTop w:val="0"/>
      <w:marBottom w:val="0"/>
      <w:divBdr>
        <w:top w:val="none" w:sz="0" w:space="0" w:color="auto"/>
        <w:left w:val="none" w:sz="0" w:space="0" w:color="auto"/>
        <w:bottom w:val="none" w:sz="0" w:space="0" w:color="auto"/>
        <w:right w:val="none" w:sz="0" w:space="0" w:color="auto"/>
      </w:divBdr>
    </w:div>
    <w:div w:id="618148256">
      <w:bodyDiv w:val="1"/>
      <w:marLeft w:val="0"/>
      <w:marRight w:val="0"/>
      <w:marTop w:val="0"/>
      <w:marBottom w:val="0"/>
      <w:divBdr>
        <w:top w:val="none" w:sz="0" w:space="0" w:color="auto"/>
        <w:left w:val="none" w:sz="0" w:space="0" w:color="auto"/>
        <w:bottom w:val="none" w:sz="0" w:space="0" w:color="auto"/>
        <w:right w:val="none" w:sz="0" w:space="0" w:color="auto"/>
      </w:divBdr>
    </w:div>
    <w:div w:id="1019549649">
      <w:bodyDiv w:val="1"/>
      <w:marLeft w:val="0"/>
      <w:marRight w:val="0"/>
      <w:marTop w:val="0"/>
      <w:marBottom w:val="0"/>
      <w:divBdr>
        <w:top w:val="none" w:sz="0" w:space="0" w:color="auto"/>
        <w:left w:val="none" w:sz="0" w:space="0" w:color="auto"/>
        <w:bottom w:val="none" w:sz="0" w:space="0" w:color="auto"/>
        <w:right w:val="none" w:sz="0" w:space="0" w:color="auto"/>
      </w:divBdr>
    </w:div>
    <w:div w:id="1192257040">
      <w:bodyDiv w:val="1"/>
      <w:marLeft w:val="0"/>
      <w:marRight w:val="0"/>
      <w:marTop w:val="0"/>
      <w:marBottom w:val="0"/>
      <w:divBdr>
        <w:top w:val="none" w:sz="0" w:space="0" w:color="auto"/>
        <w:left w:val="none" w:sz="0" w:space="0" w:color="auto"/>
        <w:bottom w:val="none" w:sz="0" w:space="0" w:color="auto"/>
        <w:right w:val="none" w:sz="0" w:space="0" w:color="auto"/>
      </w:divBdr>
    </w:div>
    <w:div w:id="1230191018">
      <w:bodyDiv w:val="1"/>
      <w:marLeft w:val="0"/>
      <w:marRight w:val="0"/>
      <w:marTop w:val="0"/>
      <w:marBottom w:val="0"/>
      <w:divBdr>
        <w:top w:val="none" w:sz="0" w:space="0" w:color="auto"/>
        <w:left w:val="none" w:sz="0" w:space="0" w:color="auto"/>
        <w:bottom w:val="none" w:sz="0" w:space="0" w:color="auto"/>
        <w:right w:val="none" w:sz="0" w:space="0" w:color="auto"/>
      </w:divBdr>
    </w:div>
    <w:div w:id="1318151503">
      <w:bodyDiv w:val="1"/>
      <w:marLeft w:val="0"/>
      <w:marRight w:val="0"/>
      <w:marTop w:val="0"/>
      <w:marBottom w:val="0"/>
      <w:divBdr>
        <w:top w:val="none" w:sz="0" w:space="0" w:color="auto"/>
        <w:left w:val="none" w:sz="0" w:space="0" w:color="auto"/>
        <w:bottom w:val="none" w:sz="0" w:space="0" w:color="auto"/>
        <w:right w:val="none" w:sz="0" w:space="0" w:color="auto"/>
      </w:divBdr>
    </w:div>
    <w:div w:id="1505511576">
      <w:bodyDiv w:val="1"/>
      <w:marLeft w:val="0"/>
      <w:marRight w:val="0"/>
      <w:marTop w:val="0"/>
      <w:marBottom w:val="0"/>
      <w:divBdr>
        <w:top w:val="none" w:sz="0" w:space="0" w:color="auto"/>
        <w:left w:val="none" w:sz="0" w:space="0" w:color="auto"/>
        <w:bottom w:val="none" w:sz="0" w:space="0" w:color="auto"/>
        <w:right w:val="none" w:sz="0" w:space="0" w:color="auto"/>
      </w:divBdr>
    </w:div>
    <w:div w:id="199867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F060-7D8E-4B7C-99AE-FC683C2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12175</Words>
  <Characters>69402</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NoFirm</Company>
  <LinksUpToDate>false</LinksUpToDate>
  <CharactersWithSpaces>81415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NoName</dc:creator>
  <cp:lastModifiedBy>Гончаров Георгий Давидович</cp:lastModifiedBy>
  <cp:revision>4</cp:revision>
  <cp:lastPrinted>2019-04-25T11:35:00Z</cp:lastPrinted>
  <dcterms:created xsi:type="dcterms:W3CDTF">2019-04-25T08:14:00Z</dcterms:created>
  <dcterms:modified xsi:type="dcterms:W3CDTF">2019-04-25T11:35:00Z</dcterms:modified>
</cp:coreProperties>
</file>